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D3615" w14:textId="77777777" w:rsidR="005D72F3" w:rsidRPr="0006491D" w:rsidRDefault="005D72F3" w:rsidP="0006491D">
      <w:pPr>
        <w:pStyle w:val="Titre1"/>
      </w:pPr>
      <w:r w:rsidRPr="0006491D">
        <w:t>GAZETTE</w:t>
      </w:r>
    </w:p>
    <w:p w14:paraId="72536B38" w14:textId="3B7AC9C5" w:rsidR="00986362" w:rsidRDefault="005D72F3" w:rsidP="00321CC5">
      <w:pPr>
        <w:pStyle w:val="Titre2"/>
        <w:spacing w:before="0"/>
      </w:pPr>
      <w:proofErr w:type="spellStart"/>
      <w:r w:rsidRPr="0006491D">
        <w:t>Idéograph</w:t>
      </w:r>
      <w:r w:rsidR="00676B28">
        <w:t>i</w:t>
      </w:r>
      <w:r w:rsidRPr="0006491D">
        <w:t>k</w:t>
      </w:r>
      <w:proofErr w:type="spellEnd"/>
      <w:r w:rsidRPr="0006491D">
        <w:t xml:space="preserve"> Bretagne </w:t>
      </w:r>
      <w:r w:rsidR="0089283C" w:rsidRPr="0006491D">
        <w:t xml:space="preserve">  </w:t>
      </w:r>
      <w:r w:rsidRPr="0006491D">
        <w:t>n</w:t>
      </w:r>
      <w:r w:rsidR="001846A4">
        <w:t xml:space="preserve">uméro </w:t>
      </w:r>
      <w:r w:rsidR="004F6575">
        <w:t>6</w:t>
      </w:r>
      <w:r w:rsidR="001846A4">
        <w:t>,</w:t>
      </w:r>
      <w:r w:rsidRPr="0006491D">
        <w:t xml:space="preserve"> </w:t>
      </w:r>
      <w:r w:rsidR="004F6575">
        <w:t>février</w:t>
      </w:r>
      <w:r w:rsidRPr="0006491D">
        <w:t xml:space="preserve"> 202</w:t>
      </w:r>
      <w:r w:rsidR="004F6575">
        <w:t>4</w:t>
      </w:r>
    </w:p>
    <w:p w14:paraId="039F9B84" w14:textId="1A322E08" w:rsidR="004F6575" w:rsidRDefault="004F6575" w:rsidP="004F6575">
      <w:r>
        <w:t>ON RÉCOLTE TOUT CE QU’ON SÈME… !</w:t>
      </w:r>
    </w:p>
    <w:p w14:paraId="6C317ABB" w14:textId="699DB86D" w:rsidR="001846A4" w:rsidRPr="00C03198" w:rsidRDefault="001846A4" w:rsidP="001846A4">
      <w:pPr>
        <w:pStyle w:val="Titre2"/>
        <w:rPr>
          <w:szCs w:val="24"/>
        </w:rPr>
      </w:pPr>
      <w:r>
        <w:t>1</w:t>
      </w:r>
      <w:r w:rsidR="00321CC5">
        <w:rPr>
          <w:color w:val="FF0000"/>
        </w:rPr>
        <w:t xml:space="preserve"> </w:t>
      </w:r>
      <w:r>
        <w:t xml:space="preserve">Actions </w:t>
      </w:r>
      <w:r w:rsidR="00046652">
        <w:t>communication accessible</w:t>
      </w:r>
    </w:p>
    <w:p w14:paraId="2FC3A6A2" w14:textId="77777777" w:rsidR="00C11CD6" w:rsidRPr="00C11CD6" w:rsidRDefault="00C11CD6" w:rsidP="00C11CD6">
      <w:pPr>
        <w:pStyle w:val="Titre3"/>
        <w:rPr>
          <w:w w:val="97"/>
        </w:rPr>
      </w:pPr>
      <w:r w:rsidRPr="00C11CD6">
        <w:rPr>
          <w:w w:val="97"/>
        </w:rPr>
        <w:t>SIGNALÉTIQUE</w:t>
      </w:r>
    </w:p>
    <w:p w14:paraId="37C3E9AD" w14:textId="77777777" w:rsidR="00F96B1B" w:rsidRPr="00F96B1B" w:rsidRDefault="00F96B1B" w:rsidP="00F96B1B">
      <w:pPr>
        <w:rPr>
          <w:w w:val="97"/>
        </w:rPr>
      </w:pPr>
      <w:r w:rsidRPr="00F96B1B">
        <w:rPr>
          <w:w w:val="97"/>
        </w:rPr>
        <w:t xml:space="preserve">Plusieurs projets de signalétique sont menés sur 2023/2024 : l’ESAT </w:t>
      </w:r>
      <w:proofErr w:type="spellStart"/>
      <w:r w:rsidRPr="00F96B1B">
        <w:rPr>
          <w:w w:val="97"/>
        </w:rPr>
        <w:t>Emeraude</w:t>
      </w:r>
      <w:proofErr w:type="spellEnd"/>
      <w:r w:rsidRPr="00F96B1B">
        <w:rPr>
          <w:w w:val="97"/>
        </w:rPr>
        <w:t xml:space="preserve"> ID (+ </w:t>
      </w:r>
      <w:proofErr w:type="spellStart"/>
      <w:r w:rsidRPr="00F96B1B">
        <w:rPr>
          <w:w w:val="97"/>
        </w:rPr>
        <w:t>Endro</w:t>
      </w:r>
      <w:proofErr w:type="spellEnd"/>
      <w:r w:rsidRPr="00F96B1B">
        <w:rPr>
          <w:w w:val="97"/>
        </w:rPr>
        <w:t xml:space="preserve"> - Lannion), le Centre de médecine physique et de réadaptation (Bagnoles de l’Orne) et la salle de musique actuelle Bonjour Minuit (St-Brieuc). Ces projets considèrent l’ensemble de l’environnement des personnes utilisant le lieu. Nous pouvons ainsi explorer comment le graphisme s’y inscrit pour faciliter l’accès à l’information au plus grand nombre.</w:t>
      </w:r>
    </w:p>
    <w:p w14:paraId="71E85F52" w14:textId="77777777" w:rsidR="00F96B1B" w:rsidRPr="00F96B1B" w:rsidRDefault="00F96B1B" w:rsidP="00F96B1B">
      <w:pPr>
        <w:rPr>
          <w:spacing w:val="-1"/>
          <w:w w:val="97"/>
        </w:rPr>
      </w:pPr>
      <w:r w:rsidRPr="00F96B1B">
        <w:rPr>
          <w:spacing w:val="-1"/>
          <w:w w:val="97"/>
        </w:rPr>
        <w:t xml:space="preserve">Lors de la création de la signalétique, le jeu avec les formes, les matériaux, les couleurs… amène de la beauté et de la poésie dans ces lieux, qu’ils soient de soins, d’industrie ou de culture. </w:t>
      </w:r>
    </w:p>
    <w:p w14:paraId="57239BCE" w14:textId="77777777" w:rsidR="00F96B1B" w:rsidRPr="00F96B1B" w:rsidRDefault="00F96B1B" w:rsidP="00F96B1B">
      <w:pPr>
        <w:pStyle w:val="Titre3"/>
        <w:rPr>
          <w:w w:val="95"/>
        </w:rPr>
      </w:pPr>
      <w:r w:rsidRPr="00F96B1B">
        <w:rPr>
          <w:w w:val="95"/>
        </w:rPr>
        <w:t xml:space="preserve">LABO - KIT IMAGE TACTILE </w:t>
      </w:r>
    </w:p>
    <w:p w14:paraId="7A714605" w14:textId="5551CB68" w:rsidR="00F96B1B" w:rsidRPr="00F96B1B" w:rsidRDefault="00F96B1B" w:rsidP="00F96B1B">
      <w:pPr>
        <w:rPr>
          <w:w w:val="95"/>
        </w:rPr>
      </w:pPr>
      <w:r w:rsidRPr="00F96B1B">
        <w:rPr>
          <w:w w:val="95"/>
        </w:rPr>
        <w:t xml:space="preserve">Avec le Fablab Open </w:t>
      </w:r>
      <w:proofErr w:type="spellStart"/>
      <w:r w:rsidRPr="00F96B1B">
        <w:rPr>
          <w:w w:val="95"/>
        </w:rPr>
        <w:t>factory</w:t>
      </w:r>
      <w:proofErr w:type="spellEnd"/>
      <w:r w:rsidRPr="00F96B1B">
        <w:rPr>
          <w:w w:val="95"/>
        </w:rPr>
        <w:t xml:space="preserve"> de Brest et la fondation </w:t>
      </w:r>
      <w:proofErr w:type="spellStart"/>
      <w:r w:rsidRPr="00F96B1B">
        <w:rPr>
          <w:w w:val="95"/>
        </w:rPr>
        <w:t>Ildys</w:t>
      </w:r>
      <w:proofErr w:type="spellEnd"/>
      <w:r w:rsidRPr="00F96B1B">
        <w:rPr>
          <w:w w:val="95"/>
        </w:rPr>
        <w:t xml:space="preserve">, l’exploration ‘Image tactile’ évolue en un kit composé d’exemples de supports tactiles et sensoriels, En décembre, la notion de danger a été explorée lors de 2 jours de défis créatifs. Achille, </w:t>
      </w:r>
      <w:proofErr w:type="spellStart"/>
      <w:r w:rsidRPr="00F96B1B">
        <w:rPr>
          <w:w w:val="95"/>
        </w:rPr>
        <w:t>Awen</w:t>
      </w:r>
      <w:proofErr w:type="spellEnd"/>
      <w:r w:rsidRPr="00F96B1B">
        <w:rPr>
          <w:w w:val="95"/>
        </w:rPr>
        <w:t xml:space="preserve"> et les bénévoles, associés à Valentin Haüy (Lannion) poursuivent en 2024 le développement. Prochains défis créatifs en juin ! Toutes les infos sur notre site, onglet : Communication.</w:t>
      </w:r>
    </w:p>
    <w:p w14:paraId="270C74E9" w14:textId="77777777" w:rsidR="00F96B1B" w:rsidRPr="00F96B1B" w:rsidRDefault="00F96B1B" w:rsidP="00F96B1B">
      <w:pPr>
        <w:pStyle w:val="Titre3"/>
        <w:rPr>
          <w:w w:val="95"/>
        </w:rPr>
      </w:pPr>
      <w:r w:rsidRPr="00F96B1B">
        <w:rPr>
          <w:w w:val="95"/>
        </w:rPr>
        <w:t>LABO - COM’ ACCESSIBLE</w:t>
      </w:r>
    </w:p>
    <w:p w14:paraId="03C50785" w14:textId="77777777" w:rsidR="00F96B1B" w:rsidRPr="00F96B1B" w:rsidRDefault="00F96B1B" w:rsidP="00F96B1B">
      <w:pPr>
        <w:rPr>
          <w:w w:val="95"/>
        </w:rPr>
      </w:pPr>
      <w:r w:rsidRPr="00F96B1B">
        <w:rPr>
          <w:w w:val="95"/>
        </w:rPr>
        <w:t xml:space="preserve">L’implication des publics et le changement de pratique dans la création de supports est un enjeu important. Nous explorons cela dans les productions et dans les processus de réflexion. Ces expériences sont partagées par les synthèses pour chaque réalisation, par l’accueil des stagiaires, des temps d’échange, des chantiers-école, par la modélisation de toutes ces observations. Une véritable dynamique créative émerge. </w:t>
      </w:r>
    </w:p>
    <w:p w14:paraId="7E4E3930" w14:textId="62B90BB5" w:rsidR="00EB674A" w:rsidRPr="00C03198" w:rsidRDefault="00EB674A" w:rsidP="00EB674A">
      <w:pPr>
        <w:pStyle w:val="Titre2"/>
        <w:rPr>
          <w:szCs w:val="24"/>
        </w:rPr>
      </w:pPr>
      <w:r>
        <w:t>2</w:t>
      </w:r>
      <w:r w:rsidR="00321CC5">
        <w:rPr>
          <w:color w:val="FF0000"/>
        </w:rPr>
        <w:t xml:space="preserve"> </w:t>
      </w:r>
      <w:r>
        <w:t>Actions lecture</w:t>
      </w:r>
      <w:r w:rsidR="002E5D64">
        <w:t xml:space="preserve"> adapté</w:t>
      </w:r>
      <w:r w:rsidR="00046652">
        <w:t>e</w:t>
      </w:r>
    </w:p>
    <w:p w14:paraId="1996A0E9" w14:textId="77777777" w:rsidR="00F96B1B" w:rsidRPr="00F96B1B" w:rsidRDefault="00F96B1B" w:rsidP="00F96B1B">
      <w:pPr>
        <w:pStyle w:val="Titre3"/>
        <w:rPr>
          <w:w w:val="95"/>
        </w:rPr>
      </w:pPr>
      <w:r w:rsidRPr="00F96B1B">
        <w:rPr>
          <w:caps/>
          <w:w w:val="95"/>
        </w:rPr>
        <w:t>Nuit de la lecture</w:t>
      </w:r>
      <w:r w:rsidRPr="00F96B1B">
        <w:rPr>
          <w:w w:val="95"/>
        </w:rPr>
        <w:t xml:space="preserve"> - Lire </w:t>
      </w:r>
      <w:proofErr w:type="spellStart"/>
      <w:r w:rsidRPr="00F96B1B">
        <w:rPr>
          <w:w w:val="95"/>
        </w:rPr>
        <w:t>EnCorps</w:t>
      </w:r>
      <w:proofErr w:type="spellEnd"/>
      <w:r w:rsidRPr="00F96B1B">
        <w:rPr>
          <w:w w:val="95"/>
        </w:rPr>
        <w:t xml:space="preserve"> - 19 janvier</w:t>
      </w:r>
    </w:p>
    <w:p w14:paraId="07E78FC4" w14:textId="77777777" w:rsidR="00F96B1B" w:rsidRDefault="00F96B1B" w:rsidP="00F96B1B">
      <w:pPr>
        <w:rPr>
          <w:w w:val="95"/>
        </w:rPr>
      </w:pPr>
      <w:r>
        <w:rPr>
          <w:bCs/>
          <w:w w:val="95"/>
        </w:rPr>
        <w:t>Le café Théodore</w:t>
      </w:r>
      <w:r>
        <w:rPr>
          <w:w w:val="95"/>
        </w:rPr>
        <w:t xml:space="preserve"> nous accueillait à nouveau, pour la Nuit de la lecture sur le thème du corps.</w:t>
      </w:r>
    </w:p>
    <w:p w14:paraId="59831377" w14:textId="77777777" w:rsidR="00F96B1B" w:rsidRDefault="00F96B1B" w:rsidP="00F96B1B">
      <w:pPr>
        <w:rPr>
          <w:bCs/>
          <w:w w:val="95"/>
        </w:rPr>
      </w:pPr>
      <w:r>
        <w:rPr>
          <w:w w:val="95"/>
        </w:rPr>
        <w:lastRenderedPageBreak/>
        <w:t xml:space="preserve">Les élèves de </w:t>
      </w:r>
      <w:r>
        <w:rPr>
          <w:bCs/>
          <w:w w:val="95"/>
        </w:rPr>
        <w:t xml:space="preserve">l’école de </w:t>
      </w:r>
      <w:proofErr w:type="spellStart"/>
      <w:r>
        <w:rPr>
          <w:bCs/>
          <w:w w:val="95"/>
        </w:rPr>
        <w:t>Lokemo</w:t>
      </w:r>
      <w:proofErr w:type="spellEnd"/>
      <w:r>
        <w:rPr>
          <w:bCs/>
          <w:w w:val="95"/>
        </w:rPr>
        <w:t xml:space="preserve"> </w:t>
      </w:r>
      <w:r>
        <w:rPr>
          <w:w w:val="95"/>
        </w:rPr>
        <w:t xml:space="preserve">qui ont réalisé les décors étaient nombreux avec leurs parents pour le début de soirée. Plusieurs lectures pour enfants ont été proposées par </w:t>
      </w:r>
      <w:r>
        <w:rPr>
          <w:bCs/>
          <w:w w:val="95"/>
        </w:rPr>
        <w:t>les bénévoles d’</w:t>
      </w:r>
      <w:proofErr w:type="spellStart"/>
      <w:r>
        <w:rPr>
          <w:bCs/>
          <w:w w:val="95"/>
        </w:rPr>
        <w:t>Idéographik</w:t>
      </w:r>
      <w:proofErr w:type="spellEnd"/>
      <w:r>
        <w:rPr>
          <w:bCs/>
          <w:w w:val="95"/>
        </w:rPr>
        <w:t>.</w:t>
      </w:r>
    </w:p>
    <w:p w14:paraId="148E9E17" w14:textId="77777777" w:rsidR="00F96B1B" w:rsidRDefault="00F96B1B" w:rsidP="00F96B1B">
      <w:pPr>
        <w:rPr>
          <w:w w:val="95"/>
        </w:rPr>
      </w:pPr>
      <w:r>
        <w:rPr>
          <w:w w:val="95"/>
        </w:rPr>
        <w:t>Après une soupe et quelques crêpes, les lectures pour adultes se sont prolongées grâce à de nombreuses propositions spontanées et variées.</w:t>
      </w:r>
    </w:p>
    <w:p w14:paraId="3E539460" w14:textId="77777777" w:rsidR="00F96B1B" w:rsidRDefault="00F96B1B" w:rsidP="00F96B1B">
      <w:pPr>
        <w:rPr>
          <w:w w:val="95"/>
        </w:rPr>
      </w:pPr>
      <w:r>
        <w:rPr>
          <w:w w:val="95"/>
        </w:rPr>
        <w:t xml:space="preserve">Des ateliers d’écritures avaient eu lieu en amont avec des jeunes de </w:t>
      </w:r>
      <w:r>
        <w:rPr>
          <w:bCs/>
          <w:w w:val="95"/>
        </w:rPr>
        <w:t>la mission locale</w:t>
      </w:r>
      <w:r>
        <w:rPr>
          <w:w w:val="95"/>
        </w:rPr>
        <w:t xml:space="preserve"> et des membres de </w:t>
      </w:r>
      <w:r>
        <w:rPr>
          <w:bCs/>
          <w:w w:val="95"/>
        </w:rPr>
        <w:t>l’association A4</w:t>
      </w:r>
      <w:r>
        <w:rPr>
          <w:w w:val="95"/>
        </w:rPr>
        <w:t>. Les différents groupes ont pu faire entendre leur production lors de cette soirée.</w:t>
      </w:r>
    </w:p>
    <w:p w14:paraId="13985A0F" w14:textId="77777777" w:rsidR="00F96B1B" w:rsidRDefault="00F96B1B" w:rsidP="00F96B1B">
      <w:pPr>
        <w:rPr>
          <w:w w:val="95"/>
        </w:rPr>
      </w:pPr>
      <w:r>
        <w:rPr>
          <w:w w:val="95"/>
        </w:rPr>
        <w:t>Merci à tous pour ce beau moment de partage !</w:t>
      </w:r>
    </w:p>
    <w:p w14:paraId="0E5AFDBE" w14:textId="77777777" w:rsidR="00F96B1B" w:rsidRPr="00F96B1B" w:rsidRDefault="00F96B1B" w:rsidP="00F96B1B">
      <w:pPr>
        <w:pStyle w:val="Titre2"/>
        <w:rPr>
          <w:w w:val="95"/>
        </w:rPr>
      </w:pPr>
      <w:r w:rsidRPr="00F96B1B">
        <w:rPr>
          <w:w w:val="95"/>
        </w:rPr>
        <w:t>Rando-poussette - 13 mars</w:t>
      </w:r>
    </w:p>
    <w:p w14:paraId="439C626E" w14:textId="6EE7BC7E" w:rsidR="00F96B1B" w:rsidRDefault="00F96B1B" w:rsidP="00F96B1B">
      <w:pPr>
        <w:rPr>
          <w:w w:val="95"/>
        </w:rPr>
      </w:pPr>
      <w:r>
        <w:rPr>
          <w:w w:val="95"/>
        </w:rPr>
        <w:t xml:space="preserve">Dans le cadre de la quinzaine de la parentalité, nous invitons les enfants de 0 à 6 ans et leurs accompagnants à découvrir l’univers d’un livre à pleine main et en plein air ! </w:t>
      </w:r>
      <w:r w:rsidR="00046652">
        <w:rPr>
          <w:w w:val="95"/>
        </w:rPr>
        <w:t>R</w:t>
      </w:r>
      <w:r>
        <w:rPr>
          <w:w w:val="95"/>
        </w:rPr>
        <w:t xml:space="preserve">endez-vous à 10h au parc An Dour </w:t>
      </w:r>
      <w:proofErr w:type="spellStart"/>
      <w:r>
        <w:rPr>
          <w:w w:val="95"/>
        </w:rPr>
        <w:t>meur</w:t>
      </w:r>
      <w:proofErr w:type="spellEnd"/>
      <w:r>
        <w:rPr>
          <w:w w:val="95"/>
        </w:rPr>
        <w:t xml:space="preserve"> </w:t>
      </w:r>
      <w:r>
        <w:rPr>
          <w:w w:val="95"/>
        </w:rPr>
        <w:br/>
        <w:t>Réservation au 06 30 10 04 57</w:t>
      </w:r>
    </w:p>
    <w:p w14:paraId="26996CEE" w14:textId="4B3724E9" w:rsidR="00EB674A" w:rsidRDefault="002E5D64" w:rsidP="00F96B1B">
      <w:pPr>
        <w:pStyle w:val="Titre2"/>
      </w:pPr>
      <w:r>
        <w:t>3</w:t>
      </w:r>
      <w:r w:rsidR="00321CC5">
        <w:rPr>
          <w:color w:val="FF0000"/>
        </w:rPr>
        <w:t xml:space="preserve"> </w:t>
      </w:r>
      <w:r w:rsidR="00EB674A">
        <w:t xml:space="preserve">Actions </w:t>
      </w:r>
      <w:r w:rsidR="00BE02BA">
        <w:t>associative</w:t>
      </w:r>
      <w:r w:rsidR="00046652">
        <w:t>s</w:t>
      </w:r>
    </w:p>
    <w:p w14:paraId="69E0508F" w14:textId="77777777" w:rsidR="00EB674A" w:rsidRPr="00EB674A" w:rsidRDefault="00EB674A" w:rsidP="00EB674A"/>
    <w:p w14:paraId="06FD159D" w14:textId="77777777" w:rsidR="00F96B1B" w:rsidRPr="00F96B1B" w:rsidRDefault="00F96B1B" w:rsidP="00F96B1B">
      <w:pPr>
        <w:rPr>
          <w:spacing w:val="-1"/>
          <w:w w:val="96"/>
        </w:rPr>
      </w:pPr>
      <w:r w:rsidRPr="002E5D64">
        <w:rPr>
          <w:w w:val="96"/>
        </w:rPr>
        <w:t>En février nous allons accueillir</w:t>
      </w:r>
      <w:r w:rsidRPr="00F96B1B">
        <w:rPr>
          <w:b/>
          <w:bCs/>
          <w:w w:val="96"/>
        </w:rPr>
        <w:t xml:space="preserve"> </w:t>
      </w:r>
      <w:r w:rsidRPr="00F96B1B">
        <w:rPr>
          <w:w w:val="96"/>
        </w:rPr>
        <w:t xml:space="preserve">Achille-DNMADE graphisme, </w:t>
      </w:r>
      <w:proofErr w:type="spellStart"/>
      <w:r w:rsidRPr="00F96B1B">
        <w:rPr>
          <w:w w:val="96"/>
        </w:rPr>
        <w:t>Awen</w:t>
      </w:r>
      <w:proofErr w:type="spellEnd"/>
      <w:r w:rsidRPr="00F96B1B">
        <w:rPr>
          <w:w w:val="96"/>
        </w:rPr>
        <w:t xml:space="preserve"> BUT métiers du multimédia, et Sophie-master littérature</w:t>
      </w:r>
      <w:r w:rsidRPr="00F96B1B">
        <w:rPr>
          <w:spacing w:val="-1"/>
          <w:w w:val="96"/>
        </w:rPr>
        <w:t xml:space="preserve"> jeunesse.</w:t>
      </w:r>
    </w:p>
    <w:p w14:paraId="5C6BF67F" w14:textId="0821985E" w:rsidR="00131ECC" w:rsidRPr="00D63944" w:rsidRDefault="00EB674A" w:rsidP="0006491D">
      <w:pPr>
        <w:pStyle w:val="Titre3"/>
      </w:pPr>
      <w:r>
        <w:t xml:space="preserve">Formations </w:t>
      </w:r>
      <w:r w:rsidR="00F96B1B">
        <w:t>bénévoles</w:t>
      </w:r>
    </w:p>
    <w:p w14:paraId="140F0247" w14:textId="77777777" w:rsidR="00F96B1B" w:rsidRPr="00F96B1B" w:rsidRDefault="00F96B1B" w:rsidP="00F96B1B">
      <w:pPr>
        <w:rPr>
          <w:w w:val="95"/>
        </w:rPr>
      </w:pPr>
      <w:r w:rsidRPr="00F96B1B">
        <w:rPr>
          <w:w w:val="95"/>
        </w:rPr>
        <w:t>Ces formations rassemblent bénévoles et salariées et d’autres structures partenaires.</w:t>
      </w:r>
    </w:p>
    <w:p w14:paraId="3D4B03E4" w14:textId="77777777" w:rsidR="00F96B1B" w:rsidRPr="00F96B1B" w:rsidRDefault="00F96B1B" w:rsidP="00F96B1B">
      <w:pPr>
        <w:pStyle w:val="Titre4"/>
        <w:rPr>
          <w:w w:val="95"/>
        </w:rPr>
      </w:pPr>
      <w:proofErr w:type="gramStart"/>
      <w:r w:rsidRPr="00F96B1B">
        <w:rPr>
          <w:w w:val="95"/>
        </w:rPr>
        <w:t>audiodescription</w:t>
      </w:r>
      <w:proofErr w:type="gramEnd"/>
      <w:r w:rsidRPr="00F96B1B">
        <w:rPr>
          <w:w w:val="95"/>
        </w:rPr>
        <w:t xml:space="preserve"> : </w:t>
      </w:r>
    </w:p>
    <w:p w14:paraId="01E121F7" w14:textId="77777777" w:rsidR="00F96B1B" w:rsidRPr="00F96B1B" w:rsidRDefault="00F96B1B" w:rsidP="00F96B1B">
      <w:pPr>
        <w:rPr>
          <w:w w:val="95"/>
        </w:rPr>
      </w:pPr>
      <w:r w:rsidRPr="00F96B1B">
        <w:rPr>
          <w:w w:val="95"/>
        </w:rPr>
        <w:t>La formation en 2023 et celle qui arrive en 2024 se déploient dans différents projets d’</w:t>
      </w:r>
      <w:proofErr w:type="spellStart"/>
      <w:r w:rsidRPr="00F96B1B">
        <w:rPr>
          <w:w w:val="95"/>
        </w:rPr>
        <w:t>Idéographik</w:t>
      </w:r>
      <w:proofErr w:type="spellEnd"/>
      <w:r w:rsidRPr="00F96B1B">
        <w:rPr>
          <w:w w:val="95"/>
        </w:rPr>
        <w:t xml:space="preserve">. Après la lecture buissonnière, des ateliers avec l’école de </w:t>
      </w:r>
      <w:proofErr w:type="spellStart"/>
      <w:r w:rsidRPr="00F96B1B">
        <w:rPr>
          <w:w w:val="95"/>
        </w:rPr>
        <w:t>Lanleya</w:t>
      </w:r>
      <w:proofErr w:type="spellEnd"/>
      <w:r w:rsidRPr="00F96B1B">
        <w:rPr>
          <w:w w:val="95"/>
        </w:rPr>
        <w:t xml:space="preserve"> auront lieu en juin.  </w:t>
      </w:r>
    </w:p>
    <w:p w14:paraId="2BB043F5" w14:textId="7C0EDB36" w:rsidR="00F96B1B" w:rsidRPr="00F96B1B" w:rsidRDefault="00F96B1B" w:rsidP="00F96B1B">
      <w:pPr>
        <w:pStyle w:val="Titre4"/>
        <w:rPr>
          <w:w w:val="95"/>
        </w:rPr>
      </w:pPr>
      <w:proofErr w:type="gramStart"/>
      <w:r w:rsidRPr="00F96B1B">
        <w:rPr>
          <w:w w:val="95"/>
        </w:rPr>
        <w:t>lecture</w:t>
      </w:r>
      <w:proofErr w:type="gramEnd"/>
      <w:r w:rsidRPr="00F96B1B">
        <w:rPr>
          <w:w w:val="95"/>
        </w:rPr>
        <w:t xml:space="preserve"> à voix haute : </w:t>
      </w:r>
    </w:p>
    <w:p w14:paraId="242BC5FA" w14:textId="77777777" w:rsidR="00F96B1B" w:rsidRPr="00F96B1B" w:rsidRDefault="00F96B1B" w:rsidP="00F96B1B">
      <w:pPr>
        <w:rPr>
          <w:w w:val="95"/>
        </w:rPr>
      </w:pPr>
      <w:r w:rsidRPr="00F96B1B">
        <w:rPr>
          <w:w w:val="95"/>
        </w:rPr>
        <w:t xml:space="preserve">Nous nous réjouissons que les 3 jours de formation aient rassemblé </w:t>
      </w:r>
      <w:proofErr w:type="spellStart"/>
      <w:r w:rsidRPr="00F96B1B">
        <w:rPr>
          <w:w w:val="95"/>
        </w:rPr>
        <w:t>Idéographik</w:t>
      </w:r>
      <w:proofErr w:type="spellEnd"/>
      <w:r w:rsidRPr="00F96B1B">
        <w:rPr>
          <w:w w:val="95"/>
        </w:rPr>
        <w:t xml:space="preserve"> et les bibliothèques de Plufur et Lanvellec. Claire Terral nous a fait découvrir la lecture de récit, de poésie et à plusieurs voix.  </w:t>
      </w:r>
    </w:p>
    <w:p w14:paraId="3E56D599" w14:textId="77777777" w:rsidR="00F96B1B" w:rsidRPr="00F96B1B" w:rsidRDefault="00F96B1B" w:rsidP="00F96B1B">
      <w:pPr>
        <w:pStyle w:val="Titre4"/>
        <w:rPr>
          <w:w w:val="95"/>
        </w:rPr>
      </w:pPr>
      <w:proofErr w:type="gramStart"/>
      <w:r w:rsidRPr="00F96B1B">
        <w:rPr>
          <w:w w:val="95"/>
        </w:rPr>
        <w:t>écriture</w:t>
      </w:r>
      <w:proofErr w:type="gramEnd"/>
      <w:r w:rsidRPr="00F96B1B">
        <w:rPr>
          <w:w w:val="95"/>
        </w:rPr>
        <w:t xml:space="preserve"> inclusive : </w:t>
      </w:r>
    </w:p>
    <w:p w14:paraId="244D16E4" w14:textId="77777777" w:rsidR="00F96B1B" w:rsidRPr="00F96B1B" w:rsidRDefault="00F96B1B" w:rsidP="00F96B1B">
      <w:pPr>
        <w:rPr>
          <w:w w:val="95"/>
        </w:rPr>
      </w:pPr>
      <w:r w:rsidRPr="00F96B1B">
        <w:rPr>
          <w:w w:val="95"/>
        </w:rPr>
        <w:t xml:space="preserve">La réflexion sur l’écriture inclusive et adaptée se poursuit grâce à la Souffleuse de mot.  </w:t>
      </w:r>
    </w:p>
    <w:p w14:paraId="334051C7" w14:textId="7CD50ADF" w:rsidR="00CB7507" w:rsidRDefault="00131ECC" w:rsidP="00B43B12">
      <w:pPr>
        <w:rPr>
          <w:szCs w:val="28"/>
        </w:rPr>
      </w:pPr>
      <w:r w:rsidRPr="00B43B12">
        <w:rPr>
          <w:szCs w:val="28"/>
        </w:rPr>
        <w:t xml:space="preserve"> </w:t>
      </w:r>
    </w:p>
    <w:p w14:paraId="68FF06FC" w14:textId="08705DD2" w:rsidR="00131ECC" w:rsidRPr="00D63944" w:rsidRDefault="00046652" w:rsidP="0006491D">
      <w:pPr>
        <w:pStyle w:val="Titre3"/>
      </w:pPr>
      <w:r>
        <w:lastRenderedPageBreak/>
        <w:t>Actualit</w:t>
      </w:r>
      <w:r w:rsidR="00EB674A">
        <w:t>é !</w:t>
      </w:r>
    </w:p>
    <w:p w14:paraId="322C9A0C" w14:textId="77777777" w:rsidR="002E5D64" w:rsidRPr="002E5D64" w:rsidRDefault="002E5D64" w:rsidP="002E5D64">
      <w:pPr>
        <w:rPr>
          <w:b/>
          <w:bCs/>
          <w:w w:val="95"/>
        </w:rPr>
      </w:pPr>
      <w:r w:rsidRPr="002E5D64">
        <w:rPr>
          <w:w w:val="95"/>
        </w:rPr>
        <w:t xml:space="preserve">2 belles parutions pour </w:t>
      </w:r>
      <w:proofErr w:type="spellStart"/>
      <w:r w:rsidRPr="002E5D64">
        <w:rPr>
          <w:w w:val="95"/>
        </w:rPr>
        <w:t>Idéographik</w:t>
      </w:r>
      <w:proofErr w:type="spellEnd"/>
      <w:r w:rsidRPr="002E5D64">
        <w:rPr>
          <w:w w:val="95"/>
        </w:rPr>
        <w:t xml:space="preserve"> : la double page dans le magazine de LTC</w:t>
      </w:r>
      <w:r w:rsidRPr="002E5D64">
        <w:rPr>
          <w:b/>
          <w:bCs/>
          <w:w w:val="95"/>
        </w:rPr>
        <w:t xml:space="preserve"> </w:t>
      </w:r>
      <w:r w:rsidRPr="002E5D64">
        <w:rPr>
          <w:w w:val="95"/>
        </w:rPr>
        <w:t>(sept/</w:t>
      </w:r>
      <w:proofErr w:type="spellStart"/>
      <w:r w:rsidRPr="002E5D64">
        <w:rPr>
          <w:w w:val="95"/>
        </w:rPr>
        <w:t>oct</w:t>
      </w:r>
      <w:proofErr w:type="spellEnd"/>
      <w:r w:rsidRPr="002E5D64">
        <w:rPr>
          <w:w w:val="95"/>
        </w:rPr>
        <w:t>)</w:t>
      </w:r>
      <w:r w:rsidRPr="002E5D64">
        <w:rPr>
          <w:rFonts w:ascii="Cambria" w:hAnsi="Cambria" w:cs="Cambria"/>
          <w:w w:val="95"/>
        </w:rPr>
        <w:t> </w:t>
      </w:r>
      <w:r w:rsidRPr="002E5D64">
        <w:rPr>
          <w:w w:val="95"/>
        </w:rPr>
        <w:t>; et le 29 janvier l’émission Carnet de campagne</w:t>
      </w:r>
      <w:r w:rsidRPr="002E5D64">
        <w:rPr>
          <w:b/>
          <w:bCs/>
          <w:w w:val="95"/>
        </w:rPr>
        <w:t xml:space="preserve"> </w:t>
      </w:r>
      <w:proofErr w:type="spellStart"/>
      <w:r w:rsidRPr="002E5D64">
        <w:rPr>
          <w:w w:val="95"/>
        </w:rPr>
        <w:t>réécoutable</w:t>
      </w:r>
      <w:proofErr w:type="spellEnd"/>
      <w:r w:rsidRPr="002E5D64">
        <w:rPr>
          <w:w w:val="95"/>
        </w:rPr>
        <w:t xml:space="preserve"> sur le site de France Inter.  </w:t>
      </w:r>
    </w:p>
    <w:p w14:paraId="2B151489" w14:textId="77777777" w:rsidR="00EB674A" w:rsidRPr="008813E1" w:rsidRDefault="00EB674A" w:rsidP="00EB674A">
      <w:pPr>
        <w:spacing w:before="227"/>
        <w:rPr>
          <w:szCs w:val="28"/>
        </w:rPr>
      </w:pPr>
      <w:r w:rsidRPr="006C4DB7">
        <w:rPr>
          <w:szCs w:val="28"/>
        </w:rPr>
        <w:t>Adresse email :</w:t>
      </w:r>
      <w:r w:rsidRPr="00221936">
        <w:rPr>
          <w:color w:val="FF0000"/>
          <w:szCs w:val="28"/>
        </w:rPr>
        <w:t xml:space="preserve"> </w:t>
      </w:r>
      <w:hyperlink r:id="rId5" w:history="1">
        <w:r w:rsidRPr="00DD1622">
          <w:rPr>
            <w:rStyle w:val="Lienhypertexte"/>
            <w:szCs w:val="28"/>
          </w:rPr>
          <w:t>contact@idéographik.org</w:t>
        </w:r>
      </w:hyperlink>
    </w:p>
    <w:p w14:paraId="7498F5A8" w14:textId="540DE495" w:rsidR="00EB674A" w:rsidRPr="00B43B12" w:rsidRDefault="00EB674A" w:rsidP="00AE2F3D">
      <w:pPr>
        <w:spacing w:before="227"/>
        <w:rPr>
          <w:szCs w:val="28"/>
        </w:rPr>
      </w:pPr>
      <w:r w:rsidRPr="006C4DB7">
        <w:rPr>
          <w:szCs w:val="28"/>
        </w:rPr>
        <w:t>Contact téléphone :</w:t>
      </w:r>
      <w:r w:rsidRPr="006C4DB7">
        <w:rPr>
          <w:color w:val="FF0000"/>
          <w:szCs w:val="28"/>
        </w:rPr>
        <w:t xml:space="preserve"> </w:t>
      </w:r>
      <w:r w:rsidRPr="006C4DB7">
        <w:rPr>
          <w:szCs w:val="28"/>
        </w:rPr>
        <w:t>02 96 47 22 05</w:t>
      </w:r>
    </w:p>
    <w:sectPr w:rsidR="00EB674A" w:rsidRPr="00B43B12" w:rsidSect="006F0BFE">
      <w:pgSz w:w="11906" w:h="16838"/>
      <w:pgMar w:top="1418"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20B0604020202020204"/>
    <w:charset w:val="00"/>
    <w:family w:val="roman"/>
    <w:pitch w:val="variable"/>
    <w:sig w:usb0="60000287" w:usb1="00000001" w:usb2="00000000" w:usb3="00000000" w:csb0="0000019F" w:csb1="00000000"/>
  </w:font>
  <w:font w:name="Kohinoor Telugu">
    <w:altName w:val="Kohinoor Telugu"/>
    <w:panose1 w:val="02000000000000000000"/>
    <w:charset w:val="4D"/>
    <w:family w:val="auto"/>
    <w:pitch w:val="variable"/>
    <w:sig w:usb0="002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84B07"/>
    <w:multiLevelType w:val="hybridMultilevel"/>
    <w:tmpl w:val="C430E830"/>
    <w:lvl w:ilvl="0" w:tplc="26423C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06565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2F3"/>
    <w:rsid w:val="00046652"/>
    <w:rsid w:val="0006491D"/>
    <w:rsid w:val="00131ECC"/>
    <w:rsid w:val="001846A4"/>
    <w:rsid w:val="002571F4"/>
    <w:rsid w:val="002E5D64"/>
    <w:rsid w:val="002E72D3"/>
    <w:rsid w:val="00321CC5"/>
    <w:rsid w:val="0036518B"/>
    <w:rsid w:val="003C537D"/>
    <w:rsid w:val="00436568"/>
    <w:rsid w:val="004A0F30"/>
    <w:rsid w:val="004F6575"/>
    <w:rsid w:val="0059685C"/>
    <w:rsid w:val="005D72F3"/>
    <w:rsid w:val="005E2CC9"/>
    <w:rsid w:val="006461B1"/>
    <w:rsid w:val="00676B28"/>
    <w:rsid w:val="006F0BFE"/>
    <w:rsid w:val="00834E43"/>
    <w:rsid w:val="0089283C"/>
    <w:rsid w:val="00920A44"/>
    <w:rsid w:val="00986362"/>
    <w:rsid w:val="00AE2F3D"/>
    <w:rsid w:val="00B43B12"/>
    <w:rsid w:val="00B9294E"/>
    <w:rsid w:val="00BB7A33"/>
    <w:rsid w:val="00BD5DDE"/>
    <w:rsid w:val="00BE02BA"/>
    <w:rsid w:val="00BE73A0"/>
    <w:rsid w:val="00C11CD6"/>
    <w:rsid w:val="00CB7507"/>
    <w:rsid w:val="00D63944"/>
    <w:rsid w:val="00E364AB"/>
    <w:rsid w:val="00EB674A"/>
    <w:rsid w:val="00F9565A"/>
    <w:rsid w:val="00F96B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10AF"/>
  <w15:chartTrackingRefBased/>
  <w15:docId w15:val="{791F8962-EBFB-A446-A2B9-69FD3BB5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2BA"/>
    <w:rPr>
      <w:sz w:val="28"/>
    </w:rPr>
  </w:style>
  <w:style w:type="paragraph" w:styleId="Titre1">
    <w:name w:val="heading 1"/>
    <w:basedOn w:val="Normal"/>
    <w:next w:val="Normal"/>
    <w:link w:val="Titre1Car"/>
    <w:uiPriority w:val="9"/>
    <w:qFormat/>
    <w:rsid w:val="0006491D"/>
    <w:pPr>
      <w:keepNext/>
      <w:keepLines/>
      <w:spacing w:before="240"/>
      <w:outlineLvl w:val="0"/>
    </w:pPr>
    <w:rPr>
      <w:rFonts w:asciiTheme="majorHAnsi" w:eastAsiaTheme="majorEastAsia" w:hAnsiTheme="majorHAnsi" w:cstheme="majorBidi"/>
      <w:b/>
      <w:color w:val="2F5496" w:themeColor="accent1" w:themeShade="BF"/>
      <w:sz w:val="48"/>
      <w:szCs w:val="32"/>
    </w:rPr>
  </w:style>
  <w:style w:type="paragraph" w:styleId="Titre2">
    <w:name w:val="heading 2"/>
    <w:basedOn w:val="Normal"/>
    <w:next w:val="Normal"/>
    <w:link w:val="Titre2Car"/>
    <w:uiPriority w:val="9"/>
    <w:unhideWhenUsed/>
    <w:qFormat/>
    <w:rsid w:val="0006491D"/>
    <w:pPr>
      <w:keepNext/>
      <w:keepLines/>
      <w:spacing w:before="284"/>
      <w:outlineLvl w:val="1"/>
    </w:pPr>
    <w:rPr>
      <w:rFonts w:asciiTheme="majorHAnsi" w:eastAsiaTheme="majorEastAsia" w:hAnsiTheme="majorHAnsi" w:cstheme="majorBidi"/>
      <w:b/>
      <w:color w:val="2F5496" w:themeColor="accent1" w:themeShade="BF"/>
      <w:sz w:val="36"/>
      <w:szCs w:val="26"/>
    </w:rPr>
  </w:style>
  <w:style w:type="paragraph" w:styleId="Titre3">
    <w:name w:val="heading 3"/>
    <w:basedOn w:val="Normal"/>
    <w:next w:val="Normal"/>
    <w:link w:val="Titre3Car"/>
    <w:uiPriority w:val="9"/>
    <w:unhideWhenUsed/>
    <w:qFormat/>
    <w:rsid w:val="0006491D"/>
    <w:pPr>
      <w:keepNext/>
      <w:keepLines/>
      <w:spacing w:before="284"/>
      <w:outlineLvl w:val="2"/>
    </w:pPr>
    <w:rPr>
      <w:rFonts w:asciiTheme="majorHAnsi" w:eastAsiaTheme="majorEastAsia" w:hAnsiTheme="majorHAnsi" w:cstheme="majorBidi"/>
      <w:b/>
      <w:color w:val="1F3763" w:themeColor="accent1" w:themeShade="7F"/>
      <w:sz w:val="32"/>
    </w:rPr>
  </w:style>
  <w:style w:type="paragraph" w:styleId="Titre4">
    <w:name w:val="heading 4"/>
    <w:basedOn w:val="Normal"/>
    <w:next w:val="Normal"/>
    <w:link w:val="Titre4Car"/>
    <w:uiPriority w:val="9"/>
    <w:unhideWhenUsed/>
    <w:qFormat/>
    <w:rsid w:val="0006491D"/>
    <w:pPr>
      <w:keepNext/>
      <w:keepLines/>
      <w:spacing w:before="40"/>
      <w:outlineLvl w:val="3"/>
    </w:pPr>
    <w:rPr>
      <w:rFonts w:asciiTheme="majorHAnsi" w:eastAsiaTheme="majorEastAsia" w:hAnsiTheme="majorHAnsi" w:cstheme="majorBid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5D72F3"/>
    <w:pPr>
      <w:autoSpaceDE w:val="0"/>
      <w:autoSpaceDN w:val="0"/>
      <w:adjustRightInd w:val="0"/>
      <w:spacing w:line="288" w:lineRule="auto"/>
      <w:textAlignment w:val="center"/>
    </w:pPr>
    <w:rPr>
      <w:rFonts w:ascii="MinionPro-Regular" w:hAnsi="MinionPro-Regular" w:cs="MinionPro-Regular"/>
      <w:color w:val="000000"/>
    </w:rPr>
  </w:style>
  <w:style w:type="character" w:styleId="Lienhypertexte">
    <w:name w:val="Hyperlink"/>
    <w:basedOn w:val="Policepardfaut"/>
    <w:uiPriority w:val="99"/>
    <w:unhideWhenUsed/>
    <w:rsid w:val="00131ECC"/>
    <w:rPr>
      <w:color w:val="0563C1" w:themeColor="hyperlink"/>
      <w:u w:val="single"/>
    </w:rPr>
  </w:style>
  <w:style w:type="paragraph" w:styleId="Sansinterligne">
    <w:name w:val="No Spacing"/>
    <w:uiPriority w:val="1"/>
    <w:qFormat/>
    <w:rsid w:val="00B43B12"/>
  </w:style>
  <w:style w:type="character" w:customStyle="1" w:styleId="Titre1Car">
    <w:name w:val="Titre 1 Car"/>
    <w:basedOn w:val="Policepardfaut"/>
    <w:link w:val="Titre1"/>
    <w:uiPriority w:val="9"/>
    <w:rsid w:val="0006491D"/>
    <w:rPr>
      <w:rFonts w:asciiTheme="majorHAnsi" w:eastAsiaTheme="majorEastAsia" w:hAnsiTheme="majorHAnsi" w:cstheme="majorBidi"/>
      <w:b/>
      <w:color w:val="2F5496" w:themeColor="accent1" w:themeShade="BF"/>
      <w:sz w:val="48"/>
      <w:szCs w:val="32"/>
    </w:rPr>
  </w:style>
  <w:style w:type="character" w:customStyle="1" w:styleId="Titre2Car">
    <w:name w:val="Titre 2 Car"/>
    <w:basedOn w:val="Policepardfaut"/>
    <w:link w:val="Titre2"/>
    <w:uiPriority w:val="9"/>
    <w:rsid w:val="0006491D"/>
    <w:rPr>
      <w:rFonts w:asciiTheme="majorHAnsi" w:eastAsiaTheme="majorEastAsia" w:hAnsiTheme="majorHAnsi" w:cstheme="majorBidi"/>
      <w:b/>
      <w:color w:val="2F5496" w:themeColor="accent1" w:themeShade="BF"/>
      <w:sz w:val="36"/>
      <w:szCs w:val="26"/>
    </w:rPr>
  </w:style>
  <w:style w:type="character" w:customStyle="1" w:styleId="Titre3Car">
    <w:name w:val="Titre 3 Car"/>
    <w:basedOn w:val="Policepardfaut"/>
    <w:link w:val="Titre3"/>
    <w:uiPriority w:val="9"/>
    <w:rsid w:val="0006491D"/>
    <w:rPr>
      <w:rFonts w:asciiTheme="majorHAnsi" w:eastAsiaTheme="majorEastAsia" w:hAnsiTheme="majorHAnsi" w:cstheme="majorBidi"/>
      <w:b/>
      <w:color w:val="1F3763" w:themeColor="accent1" w:themeShade="7F"/>
      <w:sz w:val="32"/>
    </w:rPr>
  </w:style>
  <w:style w:type="character" w:customStyle="1" w:styleId="Titre4Car">
    <w:name w:val="Titre 4 Car"/>
    <w:basedOn w:val="Policepardfaut"/>
    <w:link w:val="Titre4"/>
    <w:uiPriority w:val="9"/>
    <w:rsid w:val="0006491D"/>
    <w:rPr>
      <w:rFonts w:asciiTheme="majorHAnsi" w:eastAsiaTheme="majorEastAsia" w:hAnsiTheme="majorHAnsi" w:cstheme="majorBidi"/>
      <w:iCs/>
      <w:color w:val="2F5496" w:themeColor="accent1" w:themeShade="BF"/>
      <w:sz w:val="28"/>
    </w:rPr>
  </w:style>
  <w:style w:type="character" w:styleId="Lienhypertextesuivivisit">
    <w:name w:val="FollowedHyperlink"/>
    <w:basedOn w:val="Policepardfaut"/>
    <w:uiPriority w:val="99"/>
    <w:semiHidden/>
    <w:unhideWhenUsed/>
    <w:rsid w:val="0006491D"/>
    <w:rPr>
      <w:color w:val="954F72" w:themeColor="followedHyperlink"/>
      <w:u w:val="single"/>
    </w:rPr>
  </w:style>
  <w:style w:type="character" w:customStyle="1" w:styleId="hgkelc">
    <w:name w:val="hgkelc"/>
    <w:basedOn w:val="Policepardfaut"/>
    <w:rsid w:val="00EB674A"/>
  </w:style>
  <w:style w:type="character" w:styleId="Mentionnonrsolue">
    <w:name w:val="Unresolved Mention"/>
    <w:basedOn w:val="Policepardfaut"/>
    <w:uiPriority w:val="99"/>
    <w:semiHidden/>
    <w:unhideWhenUsed/>
    <w:rsid w:val="00EB674A"/>
    <w:rPr>
      <w:color w:val="605E5C"/>
      <w:shd w:val="clear" w:color="auto" w:fill="E1DFDD"/>
    </w:rPr>
  </w:style>
  <w:style w:type="paragraph" w:customStyle="1" w:styleId="Default">
    <w:name w:val="Default"/>
    <w:rsid w:val="00986362"/>
    <w:pPr>
      <w:autoSpaceDE w:val="0"/>
      <w:autoSpaceDN w:val="0"/>
      <w:adjustRightInd w:val="0"/>
    </w:pPr>
    <w:rPr>
      <w:rFonts w:ascii="Kohinoor Telugu" w:hAnsi="Kohinoor Telugu" w:cs="Kohinoor Telugu"/>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id&#233;ographik.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593</Words>
  <Characters>3267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2023-01-31T11:10:00Z</cp:lastPrinted>
  <dcterms:created xsi:type="dcterms:W3CDTF">2024-03-06T13:29:00Z</dcterms:created>
  <dcterms:modified xsi:type="dcterms:W3CDTF">2024-03-11T16:36:00Z</dcterms:modified>
</cp:coreProperties>
</file>