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82A8" w14:textId="77777777" w:rsidR="00873E3C" w:rsidRPr="00183D8A" w:rsidRDefault="00873E3C" w:rsidP="00183D8A">
      <w:pPr>
        <w:pStyle w:val="Titre1"/>
      </w:pPr>
      <w:r w:rsidRPr="00183D8A">
        <w:t>GAZETTE</w:t>
      </w:r>
    </w:p>
    <w:p w14:paraId="4ED71D35" w14:textId="4FD056F8" w:rsidR="00873E3C" w:rsidRPr="00183D8A" w:rsidRDefault="00873E3C" w:rsidP="00183D8A">
      <w:pPr>
        <w:pStyle w:val="Titre2"/>
      </w:pPr>
      <w:proofErr w:type="spellStart"/>
      <w:r w:rsidRPr="00183D8A">
        <w:t>Idéographik</w:t>
      </w:r>
      <w:proofErr w:type="spellEnd"/>
      <w:r w:rsidRPr="00183D8A">
        <w:t xml:space="preserve"> Bretagne </w:t>
      </w:r>
      <w:r w:rsidR="00183D8A" w:rsidRPr="00183D8A">
        <w:t xml:space="preserve"> </w:t>
      </w:r>
      <w:r w:rsidR="00183D8A">
        <w:t xml:space="preserve"> </w:t>
      </w:r>
      <w:r w:rsidRPr="00183D8A">
        <w:t>n</w:t>
      </w:r>
      <w:r w:rsidR="00471B5D">
        <w:t xml:space="preserve">uméro </w:t>
      </w:r>
      <w:r w:rsidRPr="00183D8A">
        <w:t>3</w:t>
      </w:r>
      <w:r w:rsidR="00471B5D">
        <w:t xml:space="preserve">, </w:t>
      </w:r>
      <w:r w:rsidRPr="00183D8A">
        <w:t>juillet 2022</w:t>
      </w:r>
    </w:p>
    <w:p w14:paraId="64EBED69" w14:textId="3DC0A0C2" w:rsidR="00873E3C" w:rsidRDefault="00B75FAE" w:rsidP="00183D8A">
      <w:r w:rsidRPr="00A013D0">
        <w:t>R</w:t>
      </w:r>
      <w:r w:rsidR="00873E3C" w:rsidRPr="00A013D0">
        <w:t>ien n’est irrémédiable</w:t>
      </w:r>
      <w:r w:rsidR="00471B5D">
        <w:t xml:space="preserve">, </w:t>
      </w:r>
      <w:r w:rsidR="00873E3C" w:rsidRPr="00A013D0">
        <w:t>tout est réversible !</w:t>
      </w:r>
    </w:p>
    <w:p w14:paraId="21E41190" w14:textId="3BA9F9D2" w:rsidR="00471B5D" w:rsidRPr="00471B5D" w:rsidRDefault="00471B5D" w:rsidP="00471B5D">
      <w:pPr>
        <w:pStyle w:val="Titre2"/>
        <w:spacing w:before="284"/>
        <w:rPr>
          <w:szCs w:val="24"/>
        </w:rPr>
      </w:pPr>
      <w:r>
        <w:t>1</w:t>
      </w:r>
      <w:r>
        <w:rPr>
          <w:color w:val="FF0000"/>
        </w:rPr>
        <w:br/>
      </w:r>
      <w:r>
        <w:t>Actions lecture</w:t>
      </w:r>
    </w:p>
    <w:p w14:paraId="745583C5" w14:textId="7411970A" w:rsidR="00873E3C" w:rsidRPr="00183D8A" w:rsidRDefault="00EC2238" w:rsidP="00091534">
      <w:pPr>
        <w:pStyle w:val="Titre3"/>
        <w:spacing w:before="284"/>
      </w:pPr>
      <w:r>
        <w:t>Lecture et territoire</w:t>
      </w:r>
    </w:p>
    <w:p w14:paraId="00801485" w14:textId="5E456CE3" w:rsidR="00873E3C" w:rsidRPr="00B75FAE" w:rsidRDefault="00873E3C" w:rsidP="00B75FAE">
      <w:pPr>
        <w:rPr>
          <w:sz w:val="28"/>
          <w:szCs w:val="28"/>
        </w:rPr>
      </w:pPr>
      <w:r w:rsidRPr="00B75FAE">
        <w:rPr>
          <w:sz w:val="28"/>
          <w:szCs w:val="28"/>
        </w:rPr>
        <w:t xml:space="preserve">Suite à la venue de l’illustrateur Antoine </w:t>
      </w:r>
      <w:proofErr w:type="spellStart"/>
      <w:r w:rsidRPr="00B75FAE">
        <w:rPr>
          <w:sz w:val="28"/>
          <w:szCs w:val="28"/>
        </w:rPr>
        <w:t>Guillopé</w:t>
      </w:r>
      <w:proofErr w:type="spellEnd"/>
      <w:r w:rsidRPr="00B75FAE">
        <w:rPr>
          <w:sz w:val="28"/>
          <w:szCs w:val="28"/>
        </w:rPr>
        <w:t xml:space="preserve"> à l’école de Trémel, nous continuons notre partenariat avec les maternelles. Tous les trimestres, les dessins des enfants sont exposés à la Poste</w:t>
      </w:r>
      <w:r w:rsidR="00C03198">
        <w:rPr>
          <w:sz w:val="28"/>
          <w:szCs w:val="28"/>
        </w:rPr>
        <w:t xml:space="preserve">, </w:t>
      </w:r>
      <w:r w:rsidRPr="00B75FAE">
        <w:rPr>
          <w:sz w:val="28"/>
          <w:szCs w:val="28"/>
        </w:rPr>
        <w:t xml:space="preserve">bibliothèque. Les enfants viennent chaque fois, voir l’exposition et écouter des histoires. Grâce à ce travail, au soutien de la BCA (bibliothèque des </w:t>
      </w:r>
      <w:r w:rsidR="00EC2238">
        <w:rPr>
          <w:sz w:val="28"/>
          <w:szCs w:val="28"/>
        </w:rPr>
        <w:t>c</w:t>
      </w:r>
      <w:r w:rsidRPr="00B75FAE">
        <w:rPr>
          <w:sz w:val="28"/>
          <w:szCs w:val="28"/>
        </w:rPr>
        <w:t xml:space="preserve">ôtes </w:t>
      </w:r>
      <w:proofErr w:type="spellStart"/>
      <w:r w:rsidRPr="00B75FAE">
        <w:rPr>
          <w:sz w:val="28"/>
          <w:szCs w:val="28"/>
        </w:rPr>
        <w:t>d’</w:t>
      </w:r>
      <w:r w:rsidR="00EC2238">
        <w:rPr>
          <w:sz w:val="28"/>
          <w:szCs w:val="28"/>
        </w:rPr>
        <w:t>a</w:t>
      </w:r>
      <w:r w:rsidRPr="00B75FAE">
        <w:rPr>
          <w:sz w:val="28"/>
          <w:szCs w:val="28"/>
        </w:rPr>
        <w:t>rmor</w:t>
      </w:r>
      <w:proofErr w:type="spellEnd"/>
      <w:r w:rsidRPr="00B75FAE">
        <w:rPr>
          <w:sz w:val="28"/>
          <w:szCs w:val="28"/>
        </w:rPr>
        <w:t>) et à la collaboration avec les bibliothèques de Plufur et Lanvellec, nous avons proposé l’</w:t>
      </w:r>
      <w:r w:rsidR="007B255B" w:rsidRPr="00B75FAE">
        <w:rPr>
          <w:sz w:val="28"/>
          <w:szCs w:val="28"/>
        </w:rPr>
        <w:t>après-midi</w:t>
      </w:r>
      <w:r w:rsidRPr="00B75FAE">
        <w:rPr>
          <w:sz w:val="28"/>
          <w:szCs w:val="28"/>
        </w:rPr>
        <w:t xml:space="preserve"> Contes à la ferme le 29 juin. 50 personnes sont venues à la ferme la Bergeronnette de Lanvellec écouter une lecture signée par Idéographik et des histoires autour d’un tapis de lecture. Inscrit dans l’événement national Partir en livres, chaque participant a reçu un livre.</w:t>
      </w:r>
    </w:p>
    <w:p w14:paraId="2D3C8E8D" w14:textId="669596C6" w:rsidR="00873E3C" w:rsidRPr="00A013D0" w:rsidRDefault="00C03198" w:rsidP="00091534">
      <w:pPr>
        <w:pStyle w:val="Titre3"/>
        <w:spacing w:before="284"/>
      </w:pPr>
      <w:r>
        <w:t>Lecture sensible</w:t>
      </w:r>
    </w:p>
    <w:p w14:paraId="298FCC94" w14:textId="77777777" w:rsidR="00873E3C" w:rsidRPr="00B75FAE" w:rsidRDefault="00873E3C" w:rsidP="00B75FAE">
      <w:pPr>
        <w:rPr>
          <w:sz w:val="28"/>
          <w:szCs w:val="28"/>
        </w:rPr>
      </w:pPr>
      <w:r w:rsidRPr="00B75FAE">
        <w:rPr>
          <w:sz w:val="28"/>
          <w:szCs w:val="28"/>
        </w:rPr>
        <w:t xml:space="preserve">À partir des livres Petite feuille rêve… se développe un projet artistique collaboratif. En 2022 et 2023 des ateliers d’exploration, autour de la langue des signes, du son, des marionnettes seront proposés pour permettre à tous l’accès au livre.      </w:t>
      </w:r>
    </w:p>
    <w:p w14:paraId="2554720F" w14:textId="68754C68" w:rsidR="00873E3C" w:rsidRPr="00A013D0" w:rsidRDefault="00873E3C" w:rsidP="00091534">
      <w:pPr>
        <w:pStyle w:val="Titre3"/>
        <w:spacing w:before="284"/>
      </w:pPr>
      <w:r w:rsidRPr="00A013D0">
        <w:t>B</w:t>
      </w:r>
      <w:r w:rsidR="00C03198">
        <w:t>ibliothèque</w:t>
      </w:r>
    </w:p>
    <w:p w14:paraId="5D85FBD2" w14:textId="77777777" w:rsidR="00873E3C" w:rsidRPr="00B75FAE" w:rsidRDefault="00873E3C" w:rsidP="00B75FAE">
      <w:pPr>
        <w:rPr>
          <w:sz w:val="28"/>
          <w:szCs w:val="28"/>
        </w:rPr>
      </w:pPr>
      <w:r w:rsidRPr="00B75FAE">
        <w:rPr>
          <w:sz w:val="28"/>
          <w:szCs w:val="28"/>
        </w:rPr>
        <w:t>Idéographik et la commune de Trémel soutiennent la lecture publique et donc la bibliothèque. Afin de créer une nouvelle dynamique, un créneau supplémentaire sera ouvert à la rentrée, le mardi de 16h30-18h avec des rendez-vous lectures. Si vous souhaitez être bénévoles, contactez-nous !</w:t>
      </w:r>
    </w:p>
    <w:p w14:paraId="2C1D9D8F" w14:textId="7141C6F0" w:rsidR="00873E3C" w:rsidRPr="00A013D0" w:rsidRDefault="00C03198" w:rsidP="00091534">
      <w:pPr>
        <w:pStyle w:val="Titre3"/>
        <w:spacing w:before="284"/>
      </w:pPr>
      <w:r>
        <w:t>Salons et ateliers</w:t>
      </w:r>
    </w:p>
    <w:p w14:paraId="2CF3CDDB" w14:textId="1AFAAEB2" w:rsidR="00873E3C" w:rsidRPr="00B75FAE" w:rsidRDefault="00873E3C" w:rsidP="00B75FAE">
      <w:pPr>
        <w:rPr>
          <w:sz w:val="28"/>
          <w:szCs w:val="28"/>
        </w:rPr>
      </w:pPr>
      <w:r w:rsidRPr="00B75FAE">
        <w:rPr>
          <w:sz w:val="28"/>
          <w:szCs w:val="28"/>
        </w:rPr>
        <w:t>Chaque jeudi</w:t>
      </w:r>
      <w:r w:rsidR="007B255B" w:rsidRPr="00B75FAE">
        <w:rPr>
          <w:sz w:val="28"/>
          <w:szCs w:val="28"/>
        </w:rPr>
        <w:t xml:space="preserve"> </w:t>
      </w:r>
      <w:proofErr w:type="gramStart"/>
      <w:r w:rsidR="007B255B" w:rsidRPr="00B75FAE">
        <w:rPr>
          <w:sz w:val="28"/>
          <w:szCs w:val="28"/>
        </w:rPr>
        <w:t>sont</w:t>
      </w:r>
      <w:proofErr w:type="gramEnd"/>
      <w:r w:rsidR="007B255B" w:rsidRPr="00B75FAE">
        <w:rPr>
          <w:sz w:val="28"/>
          <w:szCs w:val="28"/>
        </w:rPr>
        <w:t xml:space="preserve"> présent des</w:t>
      </w:r>
      <w:r w:rsidRPr="00B75FAE">
        <w:rPr>
          <w:sz w:val="28"/>
          <w:szCs w:val="28"/>
        </w:rPr>
        <w:t xml:space="preserve"> ateliers fabrication de livres avec l’école de Trégastel. Image en relief et premières lectures contées du tome 2 au salon du livre de Louargat. </w:t>
      </w:r>
    </w:p>
    <w:p w14:paraId="4BDA4B3E" w14:textId="5F10BB4E" w:rsidR="00C03198" w:rsidRPr="00C03198" w:rsidRDefault="00C03198" w:rsidP="00C03198">
      <w:pPr>
        <w:pStyle w:val="Titre2"/>
        <w:spacing w:before="284"/>
        <w:rPr>
          <w:szCs w:val="24"/>
        </w:rPr>
      </w:pPr>
      <w:r>
        <w:lastRenderedPageBreak/>
        <w:t>2</w:t>
      </w:r>
      <w:r>
        <w:rPr>
          <w:color w:val="FF0000"/>
        </w:rPr>
        <w:br/>
      </w:r>
      <w:r>
        <w:t xml:space="preserve">Actions </w:t>
      </w:r>
      <w:r>
        <w:t>ass</w:t>
      </w:r>
      <w:r w:rsidR="006C4DB7">
        <w:t>ociation</w:t>
      </w:r>
    </w:p>
    <w:p w14:paraId="7A56A2B6" w14:textId="313FE80C" w:rsidR="00873E3C" w:rsidRPr="00A013D0" w:rsidRDefault="006C4DB7" w:rsidP="00091534">
      <w:pPr>
        <w:pStyle w:val="Titre3"/>
        <w:spacing w:before="284"/>
      </w:pPr>
      <w:r>
        <w:t>Main forte</w:t>
      </w:r>
    </w:p>
    <w:p w14:paraId="1CE5CFED" w14:textId="77777777" w:rsidR="00873E3C" w:rsidRPr="00A013D0" w:rsidRDefault="00873E3C" w:rsidP="00091534">
      <w:pPr>
        <w:pStyle w:val="Titre4"/>
      </w:pPr>
      <w:r w:rsidRPr="00A013D0">
        <w:t>La collaboration avec Main forte débutée il y a 2 ans s’affine à 3 niveaux.</w:t>
      </w:r>
    </w:p>
    <w:p w14:paraId="37668AA5" w14:textId="0A696FC4" w:rsidR="00873E3C" w:rsidRPr="00B75FAE" w:rsidRDefault="00873E3C" w:rsidP="00B75FAE">
      <w:pPr>
        <w:rPr>
          <w:sz w:val="28"/>
          <w:szCs w:val="28"/>
        </w:rPr>
      </w:pPr>
      <w:r w:rsidRPr="00B75FAE">
        <w:rPr>
          <w:sz w:val="28"/>
          <w:szCs w:val="28"/>
        </w:rPr>
        <w:t xml:space="preserve">Sur le travail individuel et les accompagnements possibles, favorisant le libre arbitre des personnes.  </w:t>
      </w:r>
    </w:p>
    <w:p w14:paraId="73E1A3B8" w14:textId="0FE472B6" w:rsidR="00873E3C" w:rsidRPr="00B75FAE" w:rsidRDefault="00873E3C" w:rsidP="00B75FAE">
      <w:pPr>
        <w:rPr>
          <w:sz w:val="28"/>
          <w:szCs w:val="28"/>
        </w:rPr>
      </w:pPr>
      <w:r w:rsidRPr="00B75FAE">
        <w:rPr>
          <w:sz w:val="28"/>
          <w:szCs w:val="28"/>
        </w:rPr>
        <w:t xml:space="preserve">Sur la modélisation de cette démarche et sa diffusion. </w:t>
      </w:r>
    </w:p>
    <w:p w14:paraId="3252CA7F" w14:textId="16D35F27" w:rsidR="00873E3C" w:rsidRPr="00B75FAE" w:rsidRDefault="00873E3C" w:rsidP="00B75FAE">
      <w:pPr>
        <w:rPr>
          <w:sz w:val="28"/>
          <w:szCs w:val="28"/>
        </w:rPr>
      </w:pPr>
      <w:r w:rsidRPr="00B75FAE">
        <w:rPr>
          <w:sz w:val="28"/>
          <w:szCs w:val="28"/>
        </w:rPr>
        <w:t>Sur des questions de fonctionnement pouvant être communes entre nos deux associations.</w:t>
      </w:r>
    </w:p>
    <w:p w14:paraId="2D2F3F55" w14:textId="77777777" w:rsidR="00873E3C" w:rsidRPr="00B75FAE" w:rsidRDefault="00873E3C" w:rsidP="003B37B7">
      <w:pPr>
        <w:spacing w:beforeLines="50" w:before="120"/>
        <w:rPr>
          <w:sz w:val="28"/>
          <w:szCs w:val="28"/>
        </w:rPr>
      </w:pPr>
      <w:r w:rsidRPr="00B75FAE">
        <w:rPr>
          <w:sz w:val="28"/>
          <w:szCs w:val="28"/>
        </w:rPr>
        <w:t>C’est une force de pouvoir partager nos visions et nos engagements.</w:t>
      </w:r>
    </w:p>
    <w:p w14:paraId="36874216" w14:textId="4B901EF6" w:rsidR="00873E3C" w:rsidRDefault="00873E3C" w:rsidP="00B75FAE">
      <w:pPr>
        <w:rPr>
          <w:sz w:val="28"/>
          <w:szCs w:val="28"/>
        </w:rPr>
      </w:pPr>
      <w:r w:rsidRPr="00B75FAE">
        <w:rPr>
          <w:sz w:val="28"/>
          <w:szCs w:val="28"/>
        </w:rPr>
        <w:t>La collaboration avec Main forte débutée il y a 2 ans s’affine à 3 niveaux.</w:t>
      </w:r>
    </w:p>
    <w:p w14:paraId="730097CF" w14:textId="7B881B0C" w:rsidR="00C03198" w:rsidRPr="00C03198" w:rsidRDefault="00C03198" w:rsidP="00C03198">
      <w:pPr>
        <w:pStyle w:val="Titre2"/>
        <w:spacing w:before="284"/>
        <w:rPr>
          <w:szCs w:val="24"/>
        </w:rPr>
      </w:pPr>
      <w:r>
        <w:t>3</w:t>
      </w:r>
      <w:r>
        <w:rPr>
          <w:color w:val="FF0000"/>
        </w:rPr>
        <w:br/>
      </w:r>
      <w:r>
        <w:t>Actions communication</w:t>
      </w:r>
    </w:p>
    <w:p w14:paraId="6595F30D" w14:textId="63AAB519" w:rsidR="00873E3C" w:rsidRPr="00A013D0" w:rsidRDefault="006C4DB7" w:rsidP="00091534">
      <w:pPr>
        <w:pStyle w:val="Titre3"/>
        <w:spacing w:before="284"/>
      </w:pPr>
      <w:r>
        <w:t>Communication accessible</w:t>
      </w:r>
    </w:p>
    <w:p w14:paraId="2D226686" w14:textId="26F27C8A" w:rsidR="007B255B" w:rsidRPr="00B75FAE" w:rsidRDefault="00873E3C" w:rsidP="00B75FAE">
      <w:pPr>
        <w:rPr>
          <w:sz w:val="28"/>
          <w:szCs w:val="28"/>
        </w:rPr>
      </w:pPr>
      <w:r w:rsidRPr="00B75FAE">
        <w:rPr>
          <w:sz w:val="28"/>
          <w:szCs w:val="28"/>
        </w:rPr>
        <w:t xml:space="preserve">Les commandes se sont multipliées et </w:t>
      </w:r>
      <w:r w:rsidR="003B37B7" w:rsidRPr="00B75FAE">
        <w:rPr>
          <w:sz w:val="28"/>
          <w:szCs w:val="28"/>
        </w:rPr>
        <w:t>diver</w:t>
      </w:r>
      <w:r w:rsidR="003B37B7">
        <w:rPr>
          <w:sz w:val="28"/>
          <w:szCs w:val="28"/>
        </w:rPr>
        <w:t>si</w:t>
      </w:r>
      <w:r w:rsidR="003B37B7" w:rsidRPr="00B75FAE">
        <w:rPr>
          <w:sz w:val="28"/>
          <w:szCs w:val="28"/>
        </w:rPr>
        <w:t>fiées</w:t>
      </w:r>
      <w:r w:rsidRPr="00B75FAE">
        <w:rPr>
          <w:sz w:val="28"/>
          <w:szCs w:val="28"/>
        </w:rPr>
        <w:t xml:space="preserve">. Le grand palais de Poitiers, le musée des beaux-arts de Rennes, le service petite enfance de LTC (Lannion Trégor </w:t>
      </w:r>
      <w:r w:rsidR="003B37B7" w:rsidRPr="00B75FAE">
        <w:rPr>
          <w:sz w:val="28"/>
          <w:szCs w:val="28"/>
        </w:rPr>
        <w:t>Communauté</w:t>
      </w:r>
      <w:r w:rsidRPr="00B75FAE">
        <w:rPr>
          <w:sz w:val="28"/>
          <w:szCs w:val="28"/>
        </w:rPr>
        <w:t xml:space="preserve">), les chemins plestinais… tous nous sollicitent pour notre expertise dans la communication facilitée, notre posture dans l’accessibilité et notre attachement à la rencontre entre l’esthétique et la compréhension de l’information. </w:t>
      </w:r>
    </w:p>
    <w:p w14:paraId="6638099F" w14:textId="28A7608D" w:rsidR="00873E3C" w:rsidRPr="00A013D0" w:rsidRDefault="006C4DB7" w:rsidP="00091534">
      <w:pPr>
        <w:pStyle w:val="Titre3"/>
        <w:spacing w:before="284"/>
      </w:pPr>
      <w:r>
        <w:t>Stages</w:t>
      </w:r>
      <w:r w:rsidR="007B255B" w:rsidRPr="00A013D0">
        <w:t xml:space="preserve"> juillet et septembre</w:t>
      </w:r>
    </w:p>
    <w:p w14:paraId="3CA09CE3" w14:textId="77777777" w:rsidR="00873E3C" w:rsidRPr="00B75FAE" w:rsidRDefault="00873E3C" w:rsidP="00B75FAE">
      <w:pPr>
        <w:rPr>
          <w:sz w:val="28"/>
          <w:szCs w:val="28"/>
        </w:rPr>
      </w:pPr>
      <w:r w:rsidRPr="00B75FAE">
        <w:rPr>
          <w:sz w:val="28"/>
          <w:szCs w:val="28"/>
        </w:rPr>
        <w:t xml:space="preserve">Laurine, en école de design, vient en soutien sur le projet lecture sensible </w:t>
      </w:r>
      <w:r w:rsidRPr="00B75FAE">
        <w:rPr>
          <w:sz w:val="28"/>
          <w:szCs w:val="28"/>
        </w:rPr>
        <w:br/>
        <w:t>(vidéo, promotion…)</w:t>
      </w:r>
    </w:p>
    <w:p w14:paraId="7E34C837" w14:textId="77777777" w:rsidR="00873E3C" w:rsidRPr="00B75FAE" w:rsidRDefault="00873E3C" w:rsidP="003B37B7">
      <w:pPr>
        <w:spacing w:beforeLines="50" w:before="120"/>
        <w:rPr>
          <w:sz w:val="28"/>
          <w:szCs w:val="28"/>
        </w:rPr>
      </w:pPr>
      <w:r w:rsidRPr="00B75FAE">
        <w:rPr>
          <w:sz w:val="28"/>
          <w:szCs w:val="28"/>
        </w:rPr>
        <w:t xml:space="preserve">Océane, aussi en école de design, développe un outil libre de diffusion. Son objectif : permettre aux communicants de faire le premier pas dans l’accessibilité. </w:t>
      </w:r>
    </w:p>
    <w:p w14:paraId="607FE62A" w14:textId="757B20DA" w:rsidR="00873E3C" w:rsidRPr="00A013D0" w:rsidRDefault="006C4DB7" w:rsidP="00091534">
      <w:pPr>
        <w:pStyle w:val="Titre3"/>
        <w:spacing w:before="284"/>
      </w:pPr>
      <w:r>
        <w:t>Formation internes</w:t>
      </w:r>
    </w:p>
    <w:p w14:paraId="1134FB4E" w14:textId="77777777" w:rsidR="00873E3C" w:rsidRPr="00B75FAE" w:rsidRDefault="00873E3C" w:rsidP="00B75FAE">
      <w:pPr>
        <w:rPr>
          <w:sz w:val="28"/>
          <w:szCs w:val="28"/>
        </w:rPr>
      </w:pPr>
      <w:r w:rsidRPr="00B75FAE">
        <w:rPr>
          <w:sz w:val="28"/>
          <w:szCs w:val="28"/>
        </w:rPr>
        <w:t xml:space="preserve">3 formations vous seront </w:t>
      </w:r>
      <w:r w:rsidRPr="00B75FAE">
        <w:rPr>
          <w:sz w:val="28"/>
          <w:szCs w:val="28"/>
        </w:rPr>
        <w:br/>
        <w:t xml:space="preserve">proposées cette année. </w:t>
      </w:r>
      <w:r w:rsidRPr="00B75FAE">
        <w:rPr>
          <w:sz w:val="28"/>
          <w:szCs w:val="28"/>
        </w:rPr>
        <w:br/>
        <w:t>On vous dit tout en septembre.</w:t>
      </w:r>
    </w:p>
    <w:p w14:paraId="3899A1A6" w14:textId="77777777" w:rsidR="00873E3C" w:rsidRPr="00A013D0" w:rsidRDefault="00873E3C" w:rsidP="00091534">
      <w:pPr>
        <w:pStyle w:val="Titre4"/>
        <w:spacing w:before="284"/>
      </w:pPr>
      <w:r w:rsidRPr="00A013D0">
        <w:t xml:space="preserve">Les thèmes sont : </w:t>
      </w:r>
    </w:p>
    <w:p w14:paraId="0B72488B" w14:textId="7A39E2C2" w:rsidR="00873E3C" w:rsidRPr="00B75FAE" w:rsidRDefault="006C4DB7" w:rsidP="00B75FAE">
      <w:pPr>
        <w:rPr>
          <w:sz w:val="28"/>
          <w:szCs w:val="28"/>
        </w:rPr>
      </w:pPr>
      <w:r w:rsidRPr="00B75FAE">
        <w:rPr>
          <w:sz w:val="28"/>
          <w:szCs w:val="28"/>
        </w:rPr>
        <w:t>A</w:t>
      </w:r>
      <w:r w:rsidR="00873E3C" w:rsidRPr="00B75FAE">
        <w:rPr>
          <w:sz w:val="28"/>
          <w:szCs w:val="28"/>
        </w:rPr>
        <w:t>udiodescription</w:t>
      </w:r>
      <w:r>
        <w:rPr>
          <w:sz w:val="28"/>
          <w:szCs w:val="28"/>
        </w:rPr>
        <w:t xml:space="preserve">, </w:t>
      </w:r>
      <w:r w:rsidR="00873E3C" w:rsidRPr="00B75FAE">
        <w:rPr>
          <w:sz w:val="28"/>
          <w:szCs w:val="28"/>
        </w:rPr>
        <w:t>illustration en relief</w:t>
      </w:r>
      <w:r>
        <w:rPr>
          <w:sz w:val="28"/>
          <w:szCs w:val="28"/>
        </w:rPr>
        <w:t xml:space="preserve">, </w:t>
      </w:r>
      <w:r w:rsidR="00873E3C" w:rsidRPr="00B75FAE">
        <w:rPr>
          <w:sz w:val="28"/>
          <w:szCs w:val="28"/>
        </w:rPr>
        <w:t xml:space="preserve">expression du corps aide à la création </w:t>
      </w:r>
    </w:p>
    <w:p w14:paraId="0895F62A" w14:textId="496C24C5" w:rsidR="007B255B" w:rsidRPr="00B75FAE" w:rsidRDefault="007B255B" w:rsidP="003B37B7">
      <w:pPr>
        <w:spacing w:beforeLines="50" w:before="120"/>
        <w:rPr>
          <w:sz w:val="28"/>
          <w:szCs w:val="28"/>
        </w:rPr>
      </w:pPr>
      <w:r w:rsidRPr="00B75FAE">
        <w:rPr>
          <w:sz w:val="28"/>
          <w:szCs w:val="28"/>
        </w:rPr>
        <w:lastRenderedPageBreak/>
        <w:t>Nous passons l’année sur un fil. Notre équilibre financier reste critique. Nous réfléchissons aux solutions et à une nouvelle structuration qui assurera la pérennité d’Idéographik. Un grand merci aux association amies et à tous les bénévoles.</w:t>
      </w:r>
    </w:p>
    <w:p w14:paraId="4C29490D" w14:textId="788848AF" w:rsidR="007B255B" w:rsidRPr="00B75FAE" w:rsidRDefault="007B255B" w:rsidP="003B37B7">
      <w:pPr>
        <w:spacing w:beforeLines="50" w:before="120"/>
        <w:rPr>
          <w:sz w:val="28"/>
          <w:szCs w:val="28"/>
        </w:rPr>
      </w:pPr>
      <w:r w:rsidRPr="00B75FAE">
        <w:rPr>
          <w:sz w:val="28"/>
          <w:szCs w:val="28"/>
        </w:rPr>
        <w:t xml:space="preserve">Prenez date pour le samedi 23 juillet au </w:t>
      </w:r>
      <w:proofErr w:type="spellStart"/>
      <w:r w:rsidRPr="00B75FAE">
        <w:rPr>
          <w:sz w:val="28"/>
          <w:szCs w:val="28"/>
        </w:rPr>
        <w:t>Dourven</w:t>
      </w:r>
      <w:proofErr w:type="spellEnd"/>
      <w:r w:rsidRPr="00B75FAE">
        <w:rPr>
          <w:sz w:val="28"/>
          <w:szCs w:val="28"/>
        </w:rPr>
        <w:t>, dès 12</w:t>
      </w:r>
      <w:r w:rsidR="006C4DB7">
        <w:rPr>
          <w:sz w:val="28"/>
          <w:szCs w:val="28"/>
        </w:rPr>
        <w:t xml:space="preserve"> heures</w:t>
      </w:r>
      <w:r w:rsidRPr="00B75FAE">
        <w:rPr>
          <w:sz w:val="28"/>
          <w:szCs w:val="28"/>
        </w:rPr>
        <w:t xml:space="preserve"> pour pique-niquer et 14</w:t>
      </w:r>
      <w:r w:rsidR="006C4DB7">
        <w:rPr>
          <w:sz w:val="28"/>
          <w:szCs w:val="28"/>
        </w:rPr>
        <w:t xml:space="preserve"> </w:t>
      </w:r>
      <w:r w:rsidRPr="00B75FAE">
        <w:rPr>
          <w:sz w:val="28"/>
          <w:szCs w:val="28"/>
        </w:rPr>
        <w:t>h</w:t>
      </w:r>
      <w:r w:rsidR="006C4DB7">
        <w:rPr>
          <w:sz w:val="28"/>
          <w:szCs w:val="28"/>
        </w:rPr>
        <w:t>eures</w:t>
      </w:r>
      <w:r w:rsidRPr="00B75FAE">
        <w:rPr>
          <w:sz w:val="28"/>
          <w:szCs w:val="28"/>
        </w:rPr>
        <w:t xml:space="preserve"> pour la balade. </w:t>
      </w:r>
    </w:p>
    <w:p w14:paraId="2E51B87F" w14:textId="5E2B693A" w:rsidR="0036518B" w:rsidRPr="00B75FAE" w:rsidRDefault="007B255B" w:rsidP="00B75FAE">
      <w:pPr>
        <w:rPr>
          <w:sz w:val="28"/>
          <w:szCs w:val="28"/>
        </w:rPr>
      </w:pPr>
      <w:r w:rsidRPr="00B75FAE">
        <w:rPr>
          <w:sz w:val="28"/>
          <w:szCs w:val="28"/>
        </w:rPr>
        <w:t>Rendez-vous à la rentrée pour un goûter festif.</w:t>
      </w:r>
    </w:p>
    <w:p w14:paraId="25CC437C" w14:textId="0082A3DE" w:rsidR="007B255B" w:rsidRPr="00B75FAE" w:rsidRDefault="007B255B" w:rsidP="003B37B7">
      <w:pPr>
        <w:spacing w:beforeLines="50" w:before="120"/>
        <w:rPr>
          <w:sz w:val="28"/>
          <w:szCs w:val="28"/>
        </w:rPr>
      </w:pPr>
      <w:proofErr w:type="spellStart"/>
      <w:r w:rsidRPr="00B75FAE">
        <w:rPr>
          <w:sz w:val="28"/>
          <w:szCs w:val="28"/>
        </w:rPr>
        <w:t>Idéographik</w:t>
      </w:r>
      <w:proofErr w:type="spellEnd"/>
      <w:r w:rsidRPr="00B75FAE">
        <w:rPr>
          <w:sz w:val="28"/>
          <w:szCs w:val="28"/>
        </w:rPr>
        <w:t xml:space="preserve"> Bretagne</w:t>
      </w:r>
    </w:p>
    <w:p w14:paraId="0F81C0A2" w14:textId="77777777" w:rsidR="006C4DB7" w:rsidRPr="008813E1" w:rsidRDefault="006C4DB7" w:rsidP="006C4DB7">
      <w:pPr>
        <w:spacing w:before="227"/>
        <w:rPr>
          <w:sz w:val="28"/>
          <w:szCs w:val="28"/>
        </w:rPr>
      </w:pPr>
      <w:r w:rsidRPr="006C4DB7">
        <w:rPr>
          <w:sz w:val="28"/>
          <w:szCs w:val="28"/>
        </w:rPr>
        <w:t>Adresse email :</w:t>
      </w:r>
      <w:r w:rsidRPr="00221936">
        <w:rPr>
          <w:color w:val="FF0000"/>
          <w:sz w:val="28"/>
          <w:szCs w:val="28"/>
        </w:rPr>
        <w:t xml:space="preserve"> </w:t>
      </w:r>
      <w:hyperlink r:id="rId5" w:history="1">
        <w:r w:rsidRPr="00DD1622">
          <w:rPr>
            <w:rStyle w:val="Lienhypertexte"/>
            <w:sz w:val="28"/>
            <w:szCs w:val="28"/>
          </w:rPr>
          <w:t>contact@idéographik.org</w:t>
        </w:r>
      </w:hyperlink>
    </w:p>
    <w:p w14:paraId="7FC7C018" w14:textId="77777777" w:rsidR="006C4DB7" w:rsidRPr="006C4DB7" w:rsidRDefault="006C4DB7" w:rsidP="006C4DB7">
      <w:pPr>
        <w:spacing w:before="227"/>
        <w:rPr>
          <w:sz w:val="28"/>
          <w:szCs w:val="28"/>
        </w:rPr>
      </w:pPr>
      <w:r w:rsidRPr="006C4DB7">
        <w:rPr>
          <w:sz w:val="28"/>
          <w:szCs w:val="28"/>
        </w:rPr>
        <w:t>Contact téléphone :</w:t>
      </w:r>
      <w:r w:rsidRPr="006C4DB7">
        <w:rPr>
          <w:color w:val="FF0000"/>
          <w:sz w:val="28"/>
          <w:szCs w:val="28"/>
        </w:rPr>
        <w:t xml:space="preserve"> </w:t>
      </w:r>
      <w:r w:rsidRPr="006C4DB7">
        <w:rPr>
          <w:sz w:val="28"/>
          <w:szCs w:val="28"/>
        </w:rPr>
        <w:t>02 96 47 22 05</w:t>
      </w:r>
    </w:p>
    <w:p w14:paraId="4270C1BE" w14:textId="77777777" w:rsidR="007B255B" w:rsidRPr="00B75FAE" w:rsidRDefault="007B255B" w:rsidP="00B75FAE">
      <w:pPr>
        <w:rPr>
          <w:sz w:val="28"/>
          <w:szCs w:val="28"/>
        </w:rPr>
      </w:pPr>
    </w:p>
    <w:sectPr w:rsidR="007B255B" w:rsidRPr="00B75FAE" w:rsidSect="00183D8A">
      <w:pgSz w:w="11906" w:h="16838"/>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2"/>
    <w:rsid w:val="00091534"/>
    <w:rsid w:val="00183D8A"/>
    <w:rsid w:val="001914DF"/>
    <w:rsid w:val="0036518B"/>
    <w:rsid w:val="003B37B7"/>
    <w:rsid w:val="00471B5D"/>
    <w:rsid w:val="00604583"/>
    <w:rsid w:val="006C4DB7"/>
    <w:rsid w:val="007724F2"/>
    <w:rsid w:val="007B255B"/>
    <w:rsid w:val="00873E3C"/>
    <w:rsid w:val="00A013D0"/>
    <w:rsid w:val="00B75FAE"/>
    <w:rsid w:val="00C03198"/>
    <w:rsid w:val="00D50C42"/>
    <w:rsid w:val="00EC2238"/>
    <w:rsid w:val="00FD6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2FAC"/>
  <w15:chartTrackingRefBased/>
  <w15:docId w15:val="{07738530-CA55-E945-BCF5-AACB8DA5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3D8A"/>
    <w:pPr>
      <w:keepNext/>
      <w:keepLines/>
      <w:spacing w:before="240"/>
      <w:outlineLvl w:val="0"/>
    </w:pPr>
    <w:rPr>
      <w:rFonts w:asciiTheme="majorHAnsi" w:eastAsiaTheme="majorEastAsia" w:hAnsiTheme="majorHAnsi" w:cstheme="majorBidi"/>
      <w:b/>
      <w:color w:val="2F5496" w:themeColor="accent1" w:themeShade="BF"/>
      <w:sz w:val="48"/>
      <w:szCs w:val="32"/>
    </w:rPr>
  </w:style>
  <w:style w:type="paragraph" w:styleId="Titre2">
    <w:name w:val="heading 2"/>
    <w:basedOn w:val="Normal"/>
    <w:next w:val="Normal"/>
    <w:link w:val="Titre2Car"/>
    <w:uiPriority w:val="9"/>
    <w:unhideWhenUsed/>
    <w:qFormat/>
    <w:rsid w:val="00183D8A"/>
    <w:pPr>
      <w:keepNext/>
      <w:keepLines/>
      <w:spacing w:before="40"/>
      <w:outlineLvl w:val="1"/>
    </w:pPr>
    <w:rPr>
      <w:rFonts w:asciiTheme="majorHAnsi" w:eastAsiaTheme="majorEastAsia" w:hAnsiTheme="majorHAnsi" w:cstheme="majorBidi"/>
      <w:b/>
      <w:color w:val="2F5496" w:themeColor="accent1" w:themeShade="BF"/>
      <w:sz w:val="36"/>
      <w:szCs w:val="26"/>
    </w:rPr>
  </w:style>
  <w:style w:type="paragraph" w:styleId="Titre3">
    <w:name w:val="heading 3"/>
    <w:basedOn w:val="Normal"/>
    <w:next w:val="Normal"/>
    <w:link w:val="Titre3Car"/>
    <w:uiPriority w:val="9"/>
    <w:unhideWhenUsed/>
    <w:qFormat/>
    <w:rsid w:val="00183D8A"/>
    <w:pPr>
      <w:keepNext/>
      <w:keepLines/>
      <w:spacing w:before="40"/>
      <w:outlineLvl w:val="2"/>
    </w:pPr>
    <w:rPr>
      <w:rFonts w:asciiTheme="majorHAnsi" w:eastAsiaTheme="majorEastAsia" w:hAnsiTheme="majorHAnsi" w:cstheme="majorBidi"/>
      <w:b/>
      <w:color w:val="1F3763" w:themeColor="accent1" w:themeShade="7F"/>
      <w:sz w:val="32"/>
    </w:rPr>
  </w:style>
  <w:style w:type="paragraph" w:styleId="Titre4">
    <w:name w:val="heading 4"/>
    <w:basedOn w:val="Normal"/>
    <w:next w:val="Normal"/>
    <w:link w:val="Titre4Car"/>
    <w:uiPriority w:val="9"/>
    <w:unhideWhenUsed/>
    <w:qFormat/>
    <w:rsid w:val="00091534"/>
    <w:pPr>
      <w:keepNext/>
      <w:keepLines/>
      <w:spacing w:before="40"/>
      <w:outlineLvl w:val="3"/>
    </w:pPr>
    <w:rPr>
      <w:rFonts w:asciiTheme="majorHAnsi" w:eastAsiaTheme="majorEastAsia" w:hAnsiTheme="majorHAnsi" w:cstheme="majorBidi"/>
      <w:i/>
      <w:iCs/>
      <w:color w:val="2F5496" w:themeColor="accent1" w:themeShade="BF"/>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873E3C"/>
    <w:pPr>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B255B"/>
    <w:rPr>
      <w:color w:val="0563C1" w:themeColor="hyperlink"/>
      <w:u w:val="single"/>
    </w:rPr>
  </w:style>
  <w:style w:type="character" w:customStyle="1" w:styleId="Titre1Car">
    <w:name w:val="Titre 1 Car"/>
    <w:basedOn w:val="Policepardfaut"/>
    <w:link w:val="Titre1"/>
    <w:uiPriority w:val="9"/>
    <w:rsid w:val="00183D8A"/>
    <w:rPr>
      <w:rFonts w:asciiTheme="majorHAnsi" w:eastAsiaTheme="majorEastAsia" w:hAnsiTheme="majorHAnsi" w:cstheme="majorBidi"/>
      <w:b/>
      <w:color w:val="2F5496" w:themeColor="accent1" w:themeShade="BF"/>
      <w:sz w:val="48"/>
      <w:szCs w:val="32"/>
    </w:rPr>
  </w:style>
  <w:style w:type="character" w:customStyle="1" w:styleId="Titre2Car">
    <w:name w:val="Titre 2 Car"/>
    <w:basedOn w:val="Policepardfaut"/>
    <w:link w:val="Titre2"/>
    <w:uiPriority w:val="9"/>
    <w:rsid w:val="00183D8A"/>
    <w:rPr>
      <w:rFonts w:asciiTheme="majorHAnsi" w:eastAsiaTheme="majorEastAsia" w:hAnsiTheme="majorHAnsi" w:cstheme="majorBidi"/>
      <w:b/>
      <w:color w:val="2F5496" w:themeColor="accent1" w:themeShade="BF"/>
      <w:sz w:val="36"/>
      <w:szCs w:val="26"/>
    </w:rPr>
  </w:style>
  <w:style w:type="character" w:customStyle="1" w:styleId="Titre3Car">
    <w:name w:val="Titre 3 Car"/>
    <w:basedOn w:val="Policepardfaut"/>
    <w:link w:val="Titre3"/>
    <w:uiPriority w:val="9"/>
    <w:rsid w:val="00183D8A"/>
    <w:rPr>
      <w:rFonts w:asciiTheme="majorHAnsi" w:eastAsiaTheme="majorEastAsia" w:hAnsiTheme="majorHAnsi" w:cstheme="majorBidi"/>
      <w:b/>
      <w:color w:val="1F3763" w:themeColor="accent1" w:themeShade="7F"/>
      <w:sz w:val="32"/>
    </w:rPr>
  </w:style>
  <w:style w:type="character" w:customStyle="1" w:styleId="Titre4Car">
    <w:name w:val="Titre 4 Car"/>
    <w:basedOn w:val="Policepardfaut"/>
    <w:link w:val="Titre4"/>
    <w:uiPriority w:val="9"/>
    <w:rsid w:val="00091534"/>
    <w:rPr>
      <w:rFonts w:asciiTheme="majorHAnsi" w:eastAsiaTheme="majorEastAsia" w:hAnsiTheme="majorHAnsi" w:cstheme="majorBidi"/>
      <w:i/>
      <w:iCs/>
      <w:color w:val="2F5496" w:themeColor="accent1" w:themeShade="BF"/>
      <w:sz w:val="30"/>
    </w:rPr>
  </w:style>
  <w:style w:type="character" w:styleId="Mentionnonrsolue">
    <w:name w:val="Unresolved Mention"/>
    <w:basedOn w:val="Policepardfaut"/>
    <w:uiPriority w:val="99"/>
    <w:semiHidden/>
    <w:unhideWhenUsed/>
    <w:rsid w:val="006C4DB7"/>
    <w:rPr>
      <w:color w:val="605E5C"/>
      <w:shd w:val="clear" w:color="auto" w:fill="E1DFDD"/>
    </w:rPr>
  </w:style>
  <w:style w:type="character" w:styleId="Lienhypertextesuivivisit">
    <w:name w:val="FollowedHyperlink"/>
    <w:basedOn w:val="Policepardfaut"/>
    <w:uiPriority w:val="99"/>
    <w:semiHidden/>
    <w:unhideWhenUsed/>
    <w:rsid w:val="006C4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ntact@id&#233;ographik.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45C8-1646-D54D-81A8-5839362F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2023-01-31T10:35:00Z</cp:lastPrinted>
  <dcterms:created xsi:type="dcterms:W3CDTF">2023-01-11T14:43:00Z</dcterms:created>
  <dcterms:modified xsi:type="dcterms:W3CDTF">2023-01-31T16:16:00Z</dcterms:modified>
</cp:coreProperties>
</file>