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567B" w14:textId="5C1033A0" w:rsidR="00B24C24" w:rsidRPr="00B17AC6" w:rsidRDefault="00B24C24" w:rsidP="00B17AC6">
      <w:pPr>
        <w:pStyle w:val="Titre1"/>
      </w:pPr>
      <w:r w:rsidRPr="00B17AC6">
        <w:t>GAZETTE</w:t>
      </w:r>
    </w:p>
    <w:p w14:paraId="2EE24E0C" w14:textId="28948A58" w:rsidR="00B24C24" w:rsidRPr="00B17AC6" w:rsidRDefault="00B24C24" w:rsidP="00B17AC6">
      <w:pPr>
        <w:pStyle w:val="Titre2"/>
      </w:pPr>
      <w:proofErr w:type="spellStart"/>
      <w:r w:rsidRPr="00B17AC6">
        <w:t>Idéographik</w:t>
      </w:r>
      <w:proofErr w:type="spellEnd"/>
      <w:r w:rsidRPr="00B17AC6">
        <w:t xml:space="preserve"> Bretagne </w:t>
      </w:r>
      <w:r w:rsidR="00B17AC6" w:rsidRPr="00B17AC6">
        <w:t xml:space="preserve">   </w:t>
      </w:r>
      <w:r w:rsidRPr="00B17AC6">
        <w:t>n</w:t>
      </w:r>
      <w:r w:rsidR="00A22BAC">
        <w:t xml:space="preserve">uméro </w:t>
      </w:r>
      <w:r w:rsidRPr="00B17AC6">
        <w:t>2</w:t>
      </w:r>
      <w:r w:rsidR="00A22BAC">
        <w:t xml:space="preserve">, </w:t>
      </w:r>
      <w:r w:rsidRPr="00B17AC6">
        <w:t>novembre 2021</w:t>
      </w:r>
    </w:p>
    <w:p w14:paraId="31E29B9B" w14:textId="4CE3FC98" w:rsidR="00B24C24" w:rsidRDefault="00A30CFD" w:rsidP="00B17AC6">
      <w:r>
        <w:t>D</w:t>
      </w:r>
      <w:r w:rsidR="00B24C24" w:rsidRPr="006A6859">
        <w:t xml:space="preserve">es formations, des salons, des animations... et une équipe </w:t>
      </w:r>
      <w:r w:rsidR="00B24C24" w:rsidRPr="006A6859">
        <w:br/>
        <w:t xml:space="preserve">qui s’agrandit ! pour </w:t>
      </w:r>
      <w:proofErr w:type="spellStart"/>
      <w:r w:rsidR="00B24C24" w:rsidRPr="006A6859">
        <w:t>idéographik</w:t>
      </w:r>
      <w:proofErr w:type="spellEnd"/>
      <w:r w:rsidR="00B24C24" w:rsidRPr="006A6859">
        <w:t>, ça bouge et ça pétille !</w:t>
      </w:r>
    </w:p>
    <w:p w14:paraId="615E4316" w14:textId="3BD1FCE2" w:rsidR="00A22BAC" w:rsidRPr="00A22BAC" w:rsidRDefault="00A22BAC" w:rsidP="00A22BAC">
      <w:pPr>
        <w:pStyle w:val="Titre2"/>
        <w:spacing w:before="284"/>
        <w:rPr>
          <w:szCs w:val="24"/>
        </w:rPr>
      </w:pPr>
      <w:r>
        <w:t>1</w:t>
      </w:r>
      <w:r>
        <w:rPr>
          <w:color w:val="FF0000"/>
        </w:rPr>
        <w:br/>
      </w:r>
      <w:r>
        <w:t xml:space="preserve">Actions </w:t>
      </w:r>
      <w:r w:rsidR="00720560">
        <w:t>vie asso</w:t>
      </w:r>
      <w:r w:rsidR="002607F3">
        <w:t>ciative</w:t>
      </w:r>
    </w:p>
    <w:p w14:paraId="6BAEFAEF" w14:textId="1C26C905" w:rsidR="00B24C24" w:rsidRPr="006A6859" w:rsidRDefault="00B24C24" w:rsidP="00B17AC6">
      <w:pPr>
        <w:pStyle w:val="Titre3"/>
        <w:spacing w:before="284"/>
      </w:pPr>
      <w:r w:rsidRPr="006A6859">
        <w:t>F</w:t>
      </w:r>
      <w:r w:rsidR="00A22BAC">
        <w:t>ondation bon sauveur</w:t>
      </w:r>
    </w:p>
    <w:p w14:paraId="7B7C3898" w14:textId="77777777" w:rsidR="00B24C24" w:rsidRPr="00E0094D" w:rsidRDefault="00B24C24" w:rsidP="00E0094D">
      <w:pPr>
        <w:rPr>
          <w:szCs w:val="28"/>
        </w:rPr>
      </w:pPr>
      <w:r w:rsidRPr="00E0094D">
        <w:rPr>
          <w:szCs w:val="28"/>
        </w:rPr>
        <w:t xml:space="preserve">La fondation regroupe plusieurs établissements médico-sociaux. En 2019 nous avons travaillé avec le foyer de vie de Lanvollon sur la plaquette d’accueil. Cette année, nous avons travaillé avec le foyer d’accueil médicalisé de Bégard. Chaque fois, nous impliquons professionnels et résidents à toutes les étapes de travail : format du document, rédaction des contenus. Cette fois-ci nous sommes allés plus loin en réalisant ensemble la création graphique de la chemise et du plan intérieur. </w:t>
      </w:r>
    </w:p>
    <w:p w14:paraId="38BCE19A" w14:textId="26FFE134" w:rsidR="00B24C24" w:rsidRPr="006A6859" w:rsidRDefault="00B24C24" w:rsidP="00B17AC6">
      <w:pPr>
        <w:pStyle w:val="Titre3"/>
        <w:spacing w:before="284"/>
      </w:pPr>
      <w:proofErr w:type="spellStart"/>
      <w:r w:rsidRPr="006A6859">
        <w:t>G</w:t>
      </w:r>
      <w:r w:rsidR="00A22BAC">
        <w:t>eist</w:t>
      </w:r>
      <w:proofErr w:type="spellEnd"/>
      <w:r w:rsidRPr="006A6859">
        <w:t xml:space="preserve"> 53 (Groupe d’étude pour l’inclusion sociale en Mayenne).</w:t>
      </w:r>
    </w:p>
    <w:p w14:paraId="25D90058" w14:textId="77777777" w:rsidR="00B24C24" w:rsidRPr="00E0094D" w:rsidRDefault="00B24C24" w:rsidP="00E0094D">
      <w:pPr>
        <w:rPr>
          <w:szCs w:val="28"/>
        </w:rPr>
      </w:pPr>
      <w:r w:rsidRPr="00E0094D">
        <w:rPr>
          <w:szCs w:val="28"/>
        </w:rPr>
        <w:t xml:space="preserve">Le GEIST 53 a rédigé un document de sensibilisation au handicap psychique. Nous coordonnons la réalisation en partenariat avec Marina </w:t>
      </w:r>
      <w:proofErr w:type="spellStart"/>
      <w:r w:rsidRPr="00E0094D">
        <w:rPr>
          <w:szCs w:val="28"/>
        </w:rPr>
        <w:t>Guittois</w:t>
      </w:r>
      <w:proofErr w:type="spellEnd"/>
      <w:r w:rsidRPr="00E0094D">
        <w:rPr>
          <w:szCs w:val="28"/>
        </w:rPr>
        <w:t xml:space="preserve"> et </w:t>
      </w:r>
      <w:proofErr w:type="spellStart"/>
      <w:r w:rsidRPr="00E0094D">
        <w:rPr>
          <w:szCs w:val="28"/>
        </w:rPr>
        <w:t>Woastudio</w:t>
      </w:r>
      <w:proofErr w:type="spellEnd"/>
      <w:r w:rsidRPr="00E0094D">
        <w:rPr>
          <w:szCs w:val="28"/>
        </w:rPr>
        <w:t xml:space="preserve">. Objectif : créer un document pratique, intuitif et dynamique. </w:t>
      </w:r>
    </w:p>
    <w:p w14:paraId="3CD101F3" w14:textId="3FD600D1" w:rsidR="00B24C24" w:rsidRPr="006A6859" w:rsidRDefault="00B24C24" w:rsidP="00B17AC6">
      <w:pPr>
        <w:pStyle w:val="Titre3"/>
        <w:spacing w:before="284"/>
      </w:pPr>
      <w:r w:rsidRPr="006A6859">
        <w:t>À L’ASSO.</w:t>
      </w:r>
    </w:p>
    <w:p w14:paraId="191C6B1E" w14:textId="5857694A" w:rsidR="00B24C24" w:rsidRDefault="00B24C24" w:rsidP="00E0094D">
      <w:pPr>
        <w:rPr>
          <w:szCs w:val="28"/>
        </w:rPr>
      </w:pPr>
      <w:r w:rsidRPr="00E0094D">
        <w:rPr>
          <w:szCs w:val="28"/>
        </w:rPr>
        <w:t>Le département 22 et le pôle ESS</w:t>
      </w:r>
      <w:r w:rsidR="00A22BAC">
        <w:rPr>
          <w:szCs w:val="28"/>
        </w:rPr>
        <w:t xml:space="preserve"> (</w:t>
      </w:r>
      <w:r w:rsidR="00720560" w:rsidRPr="00720560">
        <w:t>économie sociale et solidaire</w:t>
      </w:r>
      <w:r w:rsidR="00720560">
        <w:t>)</w:t>
      </w:r>
      <w:r w:rsidRPr="00E0094D">
        <w:rPr>
          <w:szCs w:val="28"/>
        </w:rPr>
        <w:t xml:space="preserve"> ont souhaité développer un jeu, comme outil de médiation pour sensibiliser au monde associatif. Idéographik formé à la création de jeu, a mis en place un groupe de travail pour en mener à bien la réalisation (concept de jeu, design, fabrication).  </w:t>
      </w:r>
    </w:p>
    <w:p w14:paraId="2C6F248F" w14:textId="5893167A" w:rsidR="002607F3" w:rsidRPr="002607F3" w:rsidRDefault="002607F3" w:rsidP="002607F3">
      <w:pPr>
        <w:pStyle w:val="Titre2"/>
        <w:spacing w:before="284"/>
        <w:rPr>
          <w:szCs w:val="24"/>
        </w:rPr>
      </w:pPr>
      <w:r>
        <w:t>2</w:t>
      </w:r>
      <w:r>
        <w:rPr>
          <w:color w:val="FF0000"/>
        </w:rPr>
        <w:br/>
      </w:r>
      <w:r>
        <w:t>Actions communication</w:t>
      </w:r>
    </w:p>
    <w:p w14:paraId="04C7C50B" w14:textId="209D9FE8" w:rsidR="00B24C24" w:rsidRPr="006A6859" w:rsidRDefault="00B24C24" w:rsidP="00B17AC6">
      <w:pPr>
        <w:pStyle w:val="Titre3"/>
        <w:spacing w:before="284"/>
      </w:pPr>
      <w:r w:rsidRPr="006A6859">
        <w:t>F</w:t>
      </w:r>
      <w:r w:rsidR="00A22BAC">
        <w:t>ormation,</w:t>
      </w:r>
      <w:r w:rsidRPr="006A6859">
        <w:t xml:space="preserve"> </w:t>
      </w:r>
      <w:r w:rsidR="00A22BAC">
        <w:t>atelier</w:t>
      </w:r>
      <w:r w:rsidRPr="006A6859">
        <w:t xml:space="preserve"> : adapter ses supports de communication.</w:t>
      </w:r>
    </w:p>
    <w:p w14:paraId="33D5D127" w14:textId="576F80BD" w:rsidR="00B24C24" w:rsidRPr="00E0094D" w:rsidRDefault="00B24C24" w:rsidP="00E0094D">
      <w:pPr>
        <w:rPr>
          <w:szCs w:val="28"/>
        </w:rPr>
      </w:pPr>
      <w:r w:rsidRPr="00E0094D">
        <w:rPr>
          <w:szCs w:val="28"/>
        </w:rPr>
        <w:t>22</w:t>
      </w:r>
      <w:r w:rsidR="00720560">
        <w:rPr>
          <w:szCs w:val="28"/>
        </w:rPr>
        <w:t xml:space="preserve">, </w:t>
      </w:r>
      <w:r w:rsidRPr="00E0094D">
        <w:rPr>
          <w:szCs w:val="28"/>
        </w:rPr>
        <w:t>23 sept</w:t>
      </w:r>
      <w:r w:rsidR="00720560">
        <w:rPr>
          <w:szCs w:val="28"/>
        </w:rPr>
        <w:t>embre :</w:t>
      </w:r>
      <w:r w:rsidRPr="00E0094D">
        <w:rPr>
          <w:szCs w:val="28"/>
        </w:rPr>
        <w:t xml:space="preserve"> Service Ville et Patrimoine d’art et d’histoire de Nouvelle Aquitaine à Bayonne. </w:t>
      </w:r>
    </w:p>
    <w:p w14:paraId="2CC58C5A" w14:textId="2650C2C4" w:rsidR="00B24C24" w:rsidRPr="00E0094D" w:rsidRDefault="00B24C24" w:rsidP="00E0094D">
      <w:pPr>
        <w:rPr>
          <w:szCs w:val="28"/>
        </w:rPr>
      </w:pPr>
      <w:r w:rsidRPr="00E0094D">
        <w:rPr>
          <w:szCs w:val="28"/>
        </w:rPr>
        <w:t>27</w:t>
      </w:r>
      <w:r w:rsidR="00720560">
        <w:rPr>
          <w:szCs w:val="28"/>
        </w:rPr>
        <w:t xml:space="preserve">, </w:t>
      </w:r>
      <w:r w:rsidRPr="00E0094D">
        <w:rPr>
          <w:szCs w:val="28"/>
        </w:rPr>
        <w:t>28 oct</w:t>
      </w:r>
      <w:r w:rsidR="00720560">
        <w:rPr>
          <w:szCs w:val="28"/>
        </w:rPr>
        <w:t>obre :</w:t>
      </w:r>
      <w:r w:rsidRPr="00E0094D">
        <w:rPr>
          <w:szCs w:val="28"/>
        </w:rPr>
        <w:t xml:space="preserve"> 6 professionnels à Trémel </w:t>
      </w:r>
    </w:p>
    <w:p w14:paraId="3BF2CEC6" w14:textId="0EAE28BD" w:rsidR="00B24C24" w:rsidRPr="00E0094D" w:rsidRDefault="00B24C24" w:rsidP="00E0094D">
      <w:pPr>
        <w:rPr>
          <w:szCs w:val="28"/>
        </w:rPr>
      </w:pPr>
      <w:r w:rsidRPr="00E0094D">
        <w:rPr>
          <w:szCs w:val="28"/>
        </w:rPr>
        <w:t>6</w:t>
      </w:r>
      <w:r w:rsidR="00720560">
        <w:rPr>
          <w:szCs w:val="28"/>
        </w:rPr>
        <w:t xml:space="preserve">, </w:t>
      </w:r>
      <w:r w:rsidRPr="00E0094D">
        <w:rPr>
          <w:szCs w:val="28"/>
        </w:rPr>
        <w:t>7 déc</w:t>
      </w:r>
      <w:r w:rsidR="00720560">
        <w:rPr>
          <w:szCs w:val="28"/>
        </w:rPr>
        <w:t>embre :</w:t>
      </w:r>
      <w:r w:rsidRPr="00E0094D">
        <w:rPr>
          <w:szCs w:val="28"/>
        </w:rPr>
        <w:t xml:space="preserve"> Service communication des Chemins du patrimoine en Finistère. </w:t>
      </w:r>
    </w:p>
    <w:p w14:paraId="6E935A1B" w14:textId="7F2B9E93" w:rsidR="00720560" w:rsidRPr="00720560" w:rsidRDefault="002607F3" w:rsidP="00720560">
      <w:pPr>
        <w:pStyle w:val="Titre2"/>
        <w:spacing w:before="284"/>
        <w:rPr>
          <w:szCs w:val="24"/>
        </w:rPr>
      </w:pPr>
      <w:r>
        <w:lastRenderedPageBreak/>
        <w:t>3</w:t>
      </w:r>
      <w:r w:rsidR="00720560">
        <w:rPr>
          <w:color w:val="FF0000"/>
        </w:rPr>
        <w:br/>
      </w:r>
      <w:r w:rsidR="00720560">
        <w:t xml:space="preserve">Actions </w:t>
      </w:r>
      <w:r>
        <w:t>lecture</w:t>
      </w:r>
    </w:p>
    <w:p w14:paraId="3B8BDC6B" w14:textId="1E278E86" w:rsidR="0036518B" w:rsidRPr="006A6859" w:rsidRDefault="00720560" w:rsidP="00B17AC6">
      <w:pPr>
        <w:pStyle w:val="Titre3"/>
        <w:spacing w:before="284"/>
      </w:pPr>
      <w:r>
        <w:t>Petite feuille rêve de cascade est arrivé !</w:t>
      </w:r>
    </w:p>
    <w:p w14:paraId="3DACC8A7" w14:textId="25C99E77" w:rsidR="006A6859" w:rsidRPr="006A6859" w:rsidRDefault="006A6859" w:rsidP="00B17AC6">
      <w:pPr>
        <w:pStyle w:val="Titre3"/>
        <w:spacing w:before="284"/>
      </w:pPr>
      <w:r w:rsidRPr="006A6859">
        <w:t>S</w:t>
      </w:r>
      <w:r w:rsidR="00720560">
        <w:t>alon</w:t>
      </w:r>
    </w:p>
    <w:p w14:paraId="6C93BD0A" w14:textId="6EA9623B" w:rsidR="00B24C24" w:rsidRPr="00E0094D" w:rsidRDefault="00B24C24" w:rsidP="00E0094D">
      <w:pPr>
        <w:rPr>
          <w:szCs w:val="28"/>
        </w:rPr>
      </w:pPr>
      <w:r w:rsidRPr="00E0094D">
        <w:rPr>
          <w:szCs w:val="28"/>
        </w:rPr>
        <w:t>14 nov</w:t>
      </w:r>
      <w:r w:rsidR="00720560">
        <w:rPr>
          <w:szCs w:val="28"/>
        </w:rPr>
        <w:t xml:space="preserve">embre : </w:t>
      </w:r>
      <w:r w:rsidRPr="00E0094D">
        <w:rPr>
          <w:szCs w:val="28"/>
        </w:rPr>
        <w:t xml:space="preserve">Dans </w:t>
      </w:r>
      <w:proofErr w:type="spellStart"/>
      <w:r w:rsidRPr="00E0094D">
        <w:rPr>
          <w:szCs w:val="28"/>
        </w:rPr>
        <w:t>Treger</w:t>
      </w:r>
      <w:proofErr w:type="spellEnd"/>
      <w:r w:rsidRPr="00E0094D">
        <w:rPr>
          <w:szCs w:val="28"/>
        </w:rPr>
        <w:t xml:space="preserve">, </w:t>
      </w:r>
      <w:proofErr w:type="spellStart"/>
      <w:r w:rsidRPr="00E0094D">
        <w:rPr>
          <w:szCs w:val="28"/>
        </w:rPr>
        <w:t>Plestin</w:t>
      </w:r>
      <w:proofErr w:type="spellEnd"/>
      <w:r w:rsidRPr="00E0094D">
        <w:rPr>
          <w:szCs w:val="28"/>
        </w:rPr>
        <w:t xml:space="preserve"> les grèves</w:t>
      </w:r>
    </w:p>
    <w:p w14:paraId="7AC82682" w14:textId="38A0A925" w:rsidR="00B24C24" w:rsidRPr="00E0094D" w:rsidRDefault="00B24C24" w:rsidP="00E0094D">
      <w:pPr>
        <w:rPr>
          <w:szCs w:val="28"/>
        </w:rPr>
      </w:pPr>
      <w:r w:rsidRPr="00E0094D">
        <w:rPr>
          <w:szCs w:val="28"/>
        </w:rPr>
        <w:t>20</w:t>
      </w:r>
      <w:r w:rsidR="00720560">
        <w:rPr>
          <w:szCs w:val="28"/>
        </w:rPr>
        <w:t xml:space="preserve">, </w:t>
      </w:r>
      <w:r w:rsidRPr="00E0094D">
        <w:rPr>
          <w:szCs w:val="28"/>
        </w:rPr>
        <w:t>21 nov</w:t>
      </w:r>
      <w:r w:rsidR="00720560">
        <w:rPr>
          <w:szCs w:val="28"/>
        </w:rPr>
        <w:t>embre :</w:t>
      </w:r>
      <w:r w:rsidRPr="00E0094D">
        <w:rPr>
          <w:szCs w:val="28"/>
        </w:rPr>
        <w:t xml:space="preserve"> Salon livre jeunesse du pays de Morlaix, Le salon fêtera ses 10 ans sur le thème « Conte sur moi ». Idéographik présent les 2 jours </w:t>
      </w:r>
      <w:proofErr w:type="gramStart"/>
      <w:r w:rsidRPr="00E0094D">
        <w:rPr>
          <w:szCs w:val="28"/>
        </w:rPr>
        <w:t>fêtera</w:t>
      </w:r>
      <w:proofErr w:type="gramEnd"/>
      <w:r w:rsidRPr="00E0094D">
        <w:rPr>
          <w:szCs w:val="28"/>
        </w:rPr>
        <w:t xml:space="preserve"> la sortie de Petite feuille rêve de cascades et proposera un atelier d’exploration sensorielle, une lecture contée le samedi et en langue des signes française (LSF) le dimanche.</w:t>
      </w:r>
    </w:p>
    <w:p w14:paraId="6B7A4F6C" w14:textId="54C97FFB" w:rsidR="00B24C24" w:rsidRPr="00E0094D" w:rsidRDefault="00B24C24" w:rsidP="00E0094D">
      <w:pPr>
        <w:rPr>
          <w:szCs w:val="28"/>
        </w:rPr>
      </w:pPr>
      <w:r w:rsidRPr="00E0094D">
        <w:rPr>
          <w:szCs w:val="28"/>
        </w:rPr>
        <w:t>28 nov</w:t>
      </w:r>
      <w:r w:rsidR="00720560">
        <w:rPr>
          <w:szCs w:val="28"/>
        </w:rPr>
        <w:t>embre :</w:t>
      </w:r>
      <w:r w:rsidRPr="00E0094D">
        <w:rPr>
          <w:szCs w:val="28"/>
        </w:rPr>
        <w:t xml:space="preserve"> Petit marché, Trémel</w:t>
      </w:r>
    </w:p>
    <w:p w14:paraId="3C5DA2C4" w14:textId="308B83C0" w:rsidR="00B24C24" w:rsidRPr="00E0094D" w:rsidRDefault="00B24C24" w:rsidP="00E0094D">
      <w:pPr>
        <w:rPr>
          <w:szCs w:val="28"/>
        </w:rPr>
      </w:pPr>
      <w:r w:rsidRPr="00E0094D">
        <w:rPr>
          <w:szCs w:val="28"/>
        </w:rPr>
        <w:t>12 déc</w:t>
      </w:r>
      <w:r w:rsidR="00720560">
        <w:rPr>
          <w:szCs w:val="28"/>
        </w:rPr>
        <w:t>embre :</w:t>
      </w:r>
      <w:r w:rsidRPr="00E0094D">
        <w:rPr>
          <w:szCs w:val="28"/>
        </w:rPr>
        <w:t xml:space="preserve"> Marché de Noël </w:t>
      </w:r>
      <w:r w:rsidRPr="00E0094D">
        <w:rPr>
          <w:szCs w:val="28"/>
        </w:rPr>
        <w:br/>
        <w:t xml:space="preserve">des créateurs </w:t>
      </w:r>
      <w:proofErr w:type="spellStart"/>
      <w:r w:rsidRPr="00E0094D">
        <w:rPr>
          <w:szCs w:val="28"/>
        </w:rPr>
        <w:t>Diwan</w:t>
      </w:r>
      <w:proofErr w:type="spellEnd"/>
      <w:r w:rsidRPr="00E0094D">
        <w:rPr>
          <w:szCs w:val="28"/>
        </w:rPr>
        <w:t>, Lannion</w:t>
      </w:r>
    </w:p>
    <w:p w14:paraId="48D6AB4C" w14:textId="7B2B0970" w:rsidR="00B24C24" w:rsidRPr="00E0094D" w:rsidRDefault="00B24C24" w:rsidP="00A30CFD">
      <w:pPr>
        <w:spacing w:beforeLines="50" w:before="120"/>
        <w:rPr>
          <w:szCs w:val="28"/>
        </w:rPr>
      </w:pPr>
      <w:r w:rsidRPr="00E0094D">
        <w:rPr>
          <w:szCs w:val="28"/>
        </w:rPr>
        <w:t xml:space="preserve">Les écoles de </w:t>
      </w:r>
      <w:proofErr w:type="spellStart"/>
      <w:r w:rsidRPr="00E0094D">
        <w:rPr>
          <w:szCs w:val="28"/>
        </w:rPr>
        <w:t>Tremel</w:t>
      </w:r>
      <w:proofErr w:type="spellEnd"/>
      <w:r w:rsidRPr="00E0094D">
        <w:rPr>
          <w:szCs w:val="28"/>
        </w:rPr>
        <w:t xml:space="preserve">, Plufur et Plounérin ont reçu la visite de l’auteur et illustrateur jeunesse Antoine </w:t>
      </w:r>
      <w:proofErr w:type="spellStart"/>
      <w:r w:rsidRPr="00E0094D">
        <w:rPr>
          <w:szCs w:val="28"/>
        </w:rPr>
        <w:t>Guillopé</w:t>
      </w:r>
      <w:proofErr w:type="spellEnd"/>
      <w:r w:rsidRPr="00E0094D">
        <w:rPr>
          <w:szCs w:val="28"/>
        </w:rPr>
        <w:t xml:space="preserve">. À cette occasion, Idéographik a proposé des lectures d’albums en LSF </w:t>
      </w:r>
      <w:r w:rsidR="00720560">
        <w:rPr>
          <w:szCs w:val="28"/>
        </w:rPr>
        <w:t>(</w:t>
      </w:r>
      <w:r w:rsidR="002607F3">
        <w:t>Formations langue des signes française</w:t>
      </w:r>
      <w:r w:rsidR="00720560">
        <w:t>)</w:t>
      </w:r>
      <w:r w:rsidR="002607F3">
        <w:t xml:space="preserve"> </w:t>
      </w:r>
      <w:r w:rsidRPr="00E0094D">
        <w:rPr>
          <w:szCs w:val="28"/>
        </w:rPr>
        <w:t xml:space="preserve">grâce à la présence de </w:t>
      </w:r>
      <w:proofErr w:type="spellStart"/>
      <w:r w:rsidRPr="00E0094D">
        <w:rPr>
          <w:szCs w:val="28"/>
        </w:rPr>
        <w:t>Trifine</w:t>
      </w:r>
      <w:proofErr w:type="spellEnd"/>
      <w:r w:rsidRPr="00E0094D">
        <w:rPr>
          <w:szCs w:val="28"/>
        </w:rPr>
        <w:t xml:space="preserve"> en formation avec l’URAPEDA</w:t>
      </w:r>
      <w:r w:rsidR="002607F3">
        <w:rPr>
          <w:szCs w:val="28"/>
        </w:rPr>
        <w:t xml:space="preserve"> (</w:t>
      </w:r>
      <w:r w:rsidR="002607F3" w:rsidRPr="002607F3">
        <w:rPr>
          <w:rStyle w:val="hgkelc"/>
        </w:rPr>
        <w:t>insertion et l'autonomie des personnes sourdes et malentendantes</w:t>
      </w:r>
      <w:r w:rsidR="002607F3">
        <w:rPr>
          <w:rStyle w:val="hgkelc"/>
        </w:rPr>
        <w:t>)</w:t>
      </w:r>
      <w:r w:rsidRPr="00E0094D">
        <w:rPr>
          <w:szCs w:val="28"/>
        </w:rPr>
        <w:t xml:space="preserve"> de Rennes.</w:t>
      </w:r>
    </w:p>
    <w:p w14:paraId="4DC57973" w14:textId="3397D52B" w:rsidR="00B24C24" w:rsidRPr="00E0094D" w:rsidRDefault="00B24C24" w:rsidP="00E0094D">
      <w:pPr>
        <w:rPr>
          <w:szCs w:val="28"/>
        </w:rPr>
      </w:pPr>
      <w:r w:rsidRPr="00E0094D">
        <w:rPr>
          <w:szCs w:val="28"/>
        </w:rPr>
        <w:t>Bienvenue à Sacha, notre apprenti en production graphique arrivé</w:t>
      </w:r>
      <w:r w:rsidR="00C0482F">
        <w:rPr>
          <w:szCs w:val="28"/>
        </w:rPr>
        <w:t xml:space="preserve"> l</w:t>
      </w:r>
      <w:r w:rsidRPr="00E0094D">
        <w:rPr>
          <w:szCs w:val="28"/>
        </w:rPr>
        <w:t xml:space="preserve">e 2 novembre ! </w:t>
      </w:r>
    </w:p>
    <w:p w14:paraId="0D85A197" w14:textId="0EB377BE" w:rsidR="00B24C24" w:rsidRPr="006A6859" w:rsidRDefault="002607F3" w:rsidP="00B17AC6">
      <w:pPr>
        <w:pStyle w:val="Titre3"/>
        <w:spacing w:before="284"/>
      </w:pPr>
      <w:r>
        <w:t>Formations internes</w:t>
      </w:r>
    </w:p>
    <w:p w14:paraId="65773B9D" w14:textId="3CD1397B" w:rsidR="00B24C24" w:rsidRPr="00E0094D" w:rsidRDefault="002607F3" w:rsidP="00B17AC6">
      <w:pPr>
        <w:pStyle w:val="Titre4"/>
        <w:spacing w:before="284"/>
      </w:pPr>
      <w:r>
        <w:t>Formation langue des signes française</w:t>
      </w:r>
      <w:r w:rsidR="00B24C24" w:rsidRPr="00E0094D">
        <w:t xml:space="preserve"> (LSF) : </w:t>
      </w:r>
    </w:p>
    <w:p w14:paraId="2A36F0EB" w14:textId="77777777" w:rsidR="00B24C24" w:rsidRPr="00E0094D" w:rsidRDefault="00B24C24" w:rsidP="00E0094D">
      <w:pPr>
        <w:rPr>
          <w:szCs w:val="28"/>
        </w:rPr>
      </w:pPr>
      <w:proofErr w:type="spellStart"/>
      <w:r w:rsidRPr="00E0094D">
        <w:rPr>
          <w:szCs w:val="28"/>
        </w:rPr>
        <w:t>Trifine</w:t>
      </w:r>
      <w:proofErr w:type="spellEnd"/>
      <w:r w:rsidRPr="00E0094D">
        <w:rPr>
          <w:szCs w:val="28"/>
        </w:rPr>
        <w:t xml:space="preserve"> a bénéficié du </w:t>
      </w:r>
      <w:proofErr w:type="spellStart"/>
      <w:r w:rsidRPr="00E0094D">
        <w:rPr>
          <w:szCs w:val="28"/>
        </w:rPr>
        <w:t>pass</w:t>
      </w:r>
      <w:proofErr w:type="spellEnd"/>
      <w:r w:rsidRPr="00E0094D">
        <w:rPr>
          <w:szCs w:val="28"/>
        </w:rPr>
        <w:t xml:space="preserve"> engagement : des heures de bénévolat valorisées par le financement d’un module de formation en LSF par le département 22.</w:t>
      </w:r>
    </w:p>
    <w:p w14:paraId="18C53D04" w14:textId="509F651A" w:rsidR="00B24C24" w:rsidRPr="00E0094D" w:rsidRDefault="002607F3" w:rsidP="00B17AC6">
      <w:pPr>
        <w:pStyle w:val="Titre4"/>
        <w:spacing w:before="284"/>
      </w:pPr>
      <w:r>
        <w:t>Formation en anglais</w:t>
      </w:r>
      <w:r w:rsidR="00B24C24" w:rsidRPr="00E0094D">
        <w:t xml:space="preserve"> : </w:t>
      </w:r>
    </w:p>
    <w:p w14:paraId="61C28D88" w14:textId="77777777" w:rsidR="00B24C24" w:rsidRPr="00E0094D" w:rsidRDefault="00B24C24" w:rsidP="00E0094D">
      <w:pPr>
        <w:rPr>
          <w:szCs w:val="28"/>
        </w:rPr>
      </w:pPr>
      <w:r w:rsidRPr="00E0094D">
        <w:rPr>
          <w:szCs w:val="28"/>
        </w:rPr>
        <w:t xml:space="preserve">Sabrina (20h- </w:t>
      </w:r>
      <w:proofErr w:type="spellStart"/>
      <w:r w:rsidRPr="00E0094D">
        <w:rPr>
          <w:szCs w:val="28"/>
        </w:rPr>
        <w:t>Ecsplicite</w:t>
      </w:r>
      <w:proofErr w:type="spellEnd"/>
      <w:r w:rsidRPr="00E0094D">
        <w:rPr>
          <w:szCs w:val="28"/>
        </w:rPr>
        <w:t>)</w:t>
      </w:r>
    </w:p>
    <w:p w14:paraId="7FBC7464" w14:textId="4695C627" w:rsidR="00B24C24" w:rsidRPr="00E0094D" w:rsidRDefault="002607F3" w:rsidP="00B17AC6">
      <w:pPr>
        <w:pStyle w:val="Titre4"/>
        <w:spacing w:before="284"/>
      </w:pPr>
      <w:r>
        <w:t xml:space="preserve">Premiers secours </w:t>
      </w:r>
      <w:r w:rsidR="00B016E6">
        <w:t>en santé mentale</w:t>
      </w:r>
      <w:r w:rsidR="00B24C24" w:rsidRPr="00E0094D">
        <w:t xml:space="preserve"> : </w:t>
      </w:r>
    </w:p>
    <w:p w14:paraId="2392A067" w14:textId="77777777" w:rsidR="00B17AC6" w:rsidRDefault="00B24C24" w:rsidP="00B17AC6">
      <w:pPr>
        <w:rPr>
          <w:szCs w:val="28"/>
        </w:rPr>
      </w:pPr>
      <w:r w:rsidRPr="00E0094D">
        <w:rPr>
          <w:szCs w:val="28"/>
        </w:rPr>
        <w:t>10 et 17 déc. bénévoles et salariées (+ 6 personnes extérieures)</w:t>
      </w:r>
    </w:p>
    <w:p w14:paraId="152C291F" w14:textId="077589FC" w:rsidR="00B24C24" w:rsidRPr="00E0094D" w:rsidRDefault="00B016E6" w:rsidP="00B17AC6">
      <w:pPr>
        <w:spacing w:before="284"/>
        <w:rPr>
          <w:szCs w:val="28"/>
        </w:rPr>
      </w:pPr>
      <w:r>
        <w:rPr>
          <w:rStyle w:val="Titre4Car"/>
        </w:rPr>
        <w:t>Formation jeu</w:t>
      </w:r>
      <w:r w:rsidR="00B24C24" w:rsidRPr="00B17AC6">
        <w:rPr>
          <w:rStyle w:val="Titre4Car"/>
        </w:rPr>
        <w:t xml:space="preserve"> :</w:t>
      </w:r>
      <w:r w:rsidR="00B24C24" w:rsidRPr="00B17AC6">
        <w:rPr>
          <w:rStyle w:val="Titre4Car"/>
        </w:rPr>
        <w:br/>
      </w:r>
      <w:r w:rsidR="00B24C24" w:rsidRPr="00E0094D">
        <w:rPr>
          <w:szCs w:val="28"/>
        </w:rPr>
        <w:t>espace ludique adapté</w:t>
      </w:r>
    </w:p>
    <w:p w14:paraId="5A32594F" w14:textId="77777777" w:rsidR="00B24C24" w:rsidRPr="00E0094D" w:rsidRDefault="00B24C24" w:rsidP="00E0094D">
      <w:pPr>
        <w:rPr>
          <w:szCs w:val="28"/>
        </w:rPr>
      </w:pPr>
      <w:r w:rsidRPr="00E0094D">
        <w:rPr>
          <w:szCs w:val="28"/>
        </w:rPr>
        <w:t xml:space="preserve">17 et 18 janvier bénévoles </w:t>
      </w:r>
      <w:r w:rsidRPr="00E0094D">
        <w:rPr>
          <w:szCs w:val="28"/>
        </w:rPr>
        <w:br/>
        <w:t>et salariées (+ 4 professionnels extérieurs).</w:t>
      </w:r>
    </w:p>
    <w:p w14:paraId="55DE62E9" w14:textId="6D270EFB" w:rsidR="00B24C24" w:rsidRPr="00A30CFD" w:rsidRDefault="00B016E6" w:rsidP="00B17AC6">
      <w:pPr>
        <w:pStyle w:val="Titre3"/>
        <w:spacing w:before="284"/>
      </w:pPr>
      <w:r>
        <w:lastRenderedPageBreak/>
        <w:t>Assemblé générale</w:t>
      </w:r>
    </w:p>
    <w:p w14:paraId="697B06F2" w14:textId="54200ECA" w:rsidR="00B24C24" w:rsidRPr="00E0094D" w:rsidRDefault="00C0482F" w:rsidP="00E0094D">
      <w:pPr>
        <w:rPr>
          <w:szCs w:val="28"/>
        </w:rPr>
      </w:pPr>
      <w:r>
        <w:rPr>
          <w:szCs w:val="28"/>
        </w:rPr>
        <w:t>S</w:t>
      </w:r>
      <w:r w:rsidR="00B24C24" w:rsidRPr="00E0094D">
        <w:rPr>
          <w:szCs w:val="28"/>
        </w:rPr>
        <w:t>amedi 4 décembre 2021</w:t>
      </w:r>
      <w:r>
        <w:rPr>
          <w:szCs w:val="28"/>
        </w:rPr>
        <w:t xml:space="preserve"> </w:t>
      </w:r>
      <w:r w:rsidR="00B24C24" w:rsidRPr="00E0094D">
        <w:rPr>
          <w:szCs w:val="28"/>
        </w:rPr>
        <w:t>à 15h30 à Trémel.</w:t>
      </w:r>
    </w:p>
    <w:p w14:paraId="4B25249D" w14:textId="6C135480" w:rsidR="00B24C24" w:rsidRDefault="00B24C24" w:rsidP="0072235D">
      <w:pPr>
        <w:spacing w:before="227"/>
        <w:rPr>
          <w:spacing w:val="-2"/>
        </w:rPr>
      </w:pPr>
      <w:proofErr w:type="spellStart"/>
      <w:r w:rsidRPr="00E0094D">
        <w:rPr>
          <w:szCs w:val="28"/>
        </w:rPr>
        <w:t>Idéographik</w:t>
      </w:r>
      <w:proofErr w:type="spellEnd"/>
      <w:r w:rsidRPr="00E0094D">
        <w:rPr>
          <w:szCs w:val="28"/>
        </w:rPr>
        <w:t xml:space="preserve"> Bretagne</w:t>
      </w:r>
      <w:r w:rsidR="00B016E6">
        <w:rPr>
          <w:szCs w:val="28"/>
        </w:rPr>
        <w:t>, c</w:t>
      </w:r>
      <w:r w:rsidRPr="00E0094D">
        <w:rPr>
          <w:szCs w:val="28"/>
        </w:rPr>
        <w:t>ongés du 23</w:t>
      </w:r>
      <w:r w:rsidR="00B016E6">
        <w:rPr>
          <w:szCs w:val="28"/>
        </w:rPr>
        <w:t xml:space="preserve"> décembre a</w:t>
      </w:r>
      <w:r w:rsidRPr="00E0094D">
        <w:rPr>
          <w:szCs w:val="28"/>
        </w:rPr>
        <w:t>u 4</w:t>
      </w:r>
      <w:r w:rsidR="00B016E6">
        <w:rPr>
          <w:szCs w:val="28"/>
        </w:rPr>
        <w:t xml:space="preserve"> janvier</w:t>
      </w:r>
      <w:r w:rsidRPr="00E0094D">
        <w:rPr>
          <w:szCs w:val="28"/>
        </w:rPr>
        <w:t xml:space="preserve"> </w:t>
      </w:r>
    </w:p>
    <w:p w14:paraId="7922571D" w14:textId="77777777" w:rsidR="00B016E6" w:rsidRPr="008813E1" w:rsidRDefault="00B016E6" w:rsidP="00B016E6">
      <w:pPr>
        <w:spacing w:before="227"/>
        <w:rPr>
          <w:szCs w:val="28"/>
        </w:rPr>
      </w:pPr>
      <w:r>
        <w:t>A</w:t>
      </w:r>
      <w:r w:rsidRPr="008813E1">
        <w:t>dresse email :</w:t>
      </w:r>
      <w:r w:rsidRPr="00221936">
        <w:rPr>
          <w:color w:val="FF0000"/>
          <w:szCs w:val="28"/>
        </w:rPr>
        <w:t xml:space="preserve"> </w:t>
      </w:r>
      <w:hyperlink r:id="rId4" w:history="1">
        <w:r w:rsidRPr="00DD1622">
          <w:rPr>
            <w:rStyle w:val="Lienhypertexte"/>
            <w:szCs w:val="28"/>
          </w:rPr>
          <w:t>contact@idéographik.org</w:t>
        </w:r>
      </w:hyperlink>
    </w:p>
    <w:p w14:paraId="286300CC" w14:textId="609916FA" w:rsidR="00B016E6" w:rsidRPr="00B016E6" w:rsidRDefault="00B016E6" w:rsidP="0072235D">
      <w:pPr>
        <w:spacing w:before="227"/>
        <w:rPr>
          <w:szCs w:val="28"/>
        </w:rPr>
      </w:pPr>
      <w:r>
        <w:t>C</w:t>
      </w:r>
      <w:r w:rsidRPr="008813E1">
        <w:t>ontact téléphone :</w:t>
      </w:r>
      <w:r w:rsidRPr="00221936">
        <w:rPr>
          <w:color w:val="FF0000"/>
          <w:szCs w:val="28"/>
        </w:rPr>
        <w:t xml:space="preserve"> </w:t>
      </w:r>
      <w:r w:rsidRPr="00D93E2D">
        <w:rPr>
          <w:szCs w:val="28"/>
        </w:rPr>
        <w:t>02 96 47 22 05</w:t>
      </w:r>
    </w:p>
    <w:sectPr w:rsidR="00B016E6" w:rsidRPr="00B016E6" w:rsidSect="00B17AC6">
      <w:pgSz w:w="11906" w:h="16838"/>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3A"/>
    <w:rsid w:val="002179A3"/>
    <w:rsid w:val="002607F3"/>
    <w:rsid w:val="002D30C3"/>
    <w:rsid w:val="0036518B"/>
    <w:rsid w:val="0054033A"/>
    <w:rsid w:val="006A6859"/>
    <w:rsid w:val="00720560"/>
    <w:rsid w:val="0072235D"/>
    <w:rsid w:val="00A17BBB"/>
    <w:rsid w:val="00A22BAC"/>
    <w:rsid w:val="00A30CFD"/>
    <w:rsid w:val="00B016E6"/>
    <w:rsid w:val="00B17AC6"/>
    <w:rsid w:val="00B24C24"/>
    <w:rsid w:val="00C0482F"/>
    <w:rsid w:val="00C0724F"/>
    <w:rsid w:val="00D70CCD"/>
    <w:rsid w:val="00E009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174300F"/>
  <w15:chartTrackingRefBased/>
  <w15:docId w15:val="{B69DC41B-C14B-F64D-A56B-590A00DB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560"/>
    <w:rPr>
      <w:sz w:val="28"/>
    </w:rPr>
  </w:style>
  <w:style w:type="paragraph" w:styleId="Titre1">
    <w:name w:val="heading 1"/>
    <w:basedOn w:val="Normal"/>
    <w:next w:val="Normal"/>
    <w:link w:val="Titre1Car"/>
    <w:uiPriority w:val="9"/>
    <w:qFormat/>
    <w:rsid w:val="00B17AC6"/>
    <w:pPr>
      <w:keepNext/>
      <w:keepLines/>
      <w:spacing w:before="240"/>
      <w:outlineLvl w:val="0"/>
    </w:pPr>
    <w:rPr>
      <w:rFonts w:asciiTheme="majorHAnsi" w:eastAsiaTheme="majorEastAsia" w:hAnsiTheme="majorHAnsi" w:cstheme="majorBidi"/>
      <w:b/>
      <w:color w:val="2F5496" w:themeColor="accent1" w:themeShade="BF"/>
      <w:sz w:val="48"/>
      <w:szCs w:val="32"/>
    </w:rPr>
  </w:style>
  <w:style w:type="paragraph" w:styleId="Titre2">
    <w:name w:val="heading 2"/>
    <w:basedOn w:val="Normal"/>
    <w:next w:val="Normal"/>
    <w:link w:val="Titre2Car"/>
    <w:uiPriority w:val="9"/>
    <w:unhideWhenUsed/>
    <w:qFormat/>
    <w:rsid w:val="00B17AC6"/>
    <w:pPr>
      <w:keepNext/>
      <w:keepLines/>
      <w:spacing w:before="40"/>
      <w:outlineLvl w:val="1"/>
    </w:pPr>
    <w:rPr>
      <w:rFonts w:asciiTheme="majorHAnsi" w:eastAsiaTheme="majorEastAsia" w:hAnsiTheme="majorHAnsi" w:cstheme="majorBidi"/>
      <w:b/>
      <w:color w:val="2F5496" w:themeColor="accent1" w:themeShade="BF"/>
      <w:sz w:val="36"/>
      <w:szCs w:val="26"/>
    </w:rPr>
  </w:style>
  <w:style w:type="paragraph" w:styleId="Titre3">
    <w:name w:val="heading 3"/>
    <w:basedOn w:val="Normal"/>
    <w:next w:val="Normal"/>
    <w:link w:val="Titre3Car"/>
    <w:uiPriority w:val="9"/>
    <w:unhideWhenUsed/>
    <w:qFormat/>
    <w:rsid w:val="00B17AC6"/>
    <w:pPr>
      <w:keepNext/>
      <w:keepLines/>
      <w:spacing w:before="40"/>
      <w:outlineLvl w:val="2"/>
    </w:pPr>
    <w:rPr>
      <w:rFonts w:asciiTheme="majorHAnsi" w:eastAsiaTheme="majorEastAsia" w:hAnsiTheme="majorHAnsi" w:cstheme="majorBidi"/>
      <w:b/>
      <w:color w:val="1F3763" w:themeColor="accent1" w:themeShade="7F"/>
      <w:sz w:val="32"/>
    </w:rPr>
  </w:style>
  <w:style w:type="paragraph" w:styleId="Titre4">
    <w:name w:val="heading 4"/>
    <w:basedOn w:val="Normal"/>
    <w:next w:val="Normal"/>
    <w:link w:val="Titre4Car"/>
    <w:uiPriority w:val="9"/>
    <w:unhideWhenUsed/>
    <w:qFormat/>
    <w:rsid w:val="00C0724F"/>
    <w:pPr>
      <w:keepNext/>
      <w:keepLines/>
      <w:spacing w:before="40"/>
      <w:outlineLvl w:val="3"/>
    </w:pPr>
    <w:rPr>
      <w:rFonts w:asciiTheme="majorHAnsi" w:eastAsiaTheme="majorEastAsia" w:hAnsiTheme="majorHAnsi" w:cstheme="majorBidi"/>
      <w:i/>
      <w:iCs/>
      <w:color w:val="2F5496" w:themeColor="accent1" w:themeShade="BF"/>
      <w:sz w:val="3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24C24"/>
    <w:pPr>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B24C24"/>
    <w:rPr>
      <w:color w:val="0563C1" w:themeColor="hyperlink"/>
      <w:u w:val="single"/>
    </w:rPr>
  </w:style>
  <w:style w:type="character" w:styleId="Mentionnonrsolue">
    <w:name w:val="Unresolved Mention"/>
    <w:basedOn w:val="Policepardfaut"/>
    <w:uiPriority w:val="99"/>
    <w:semiHidden/>
    <w:unhideWhenUsed/>
    <w:rsid w:val="00B24C24"/>
    <w:rPr>
      <w:color w:val="605E5C"/>
      <w:shd w:val="clear" w:color="auto" w:fill="E1DFDD"/>
    </w:rPr>
  </w:style>
  <w:style w:type="character" w:customStyle="1" w:styleId="Titre1Car">
    <w:name w:val="Titre 1 Car"/>
    <w:basedOn w:val="Policepardfaut"/>
    <w:link w:val="Titre1"/>
    <w:uiPriority w:val="9"/>
    <w:rsid w:val="00B17AC6"/>
    <w:rPr>
      <w:rFonts w:asciiTheme="majorHAnsi" w:eastAsiaTheme="majorEastAsia" w:hAnsiTheme="majorHAnsi" w:cstheme="majorBidi"/>
      <w:b/>
      <w:color w:val="2F5496" w:themeColor="accent1" w:themeShade="BF"/>
      <w:sz w:val="48"/>
      <w:szCs w:val="32"/>
    </w:rPr>
  </w:style>
  <w:style w:type="character" w:customStyle="1" w:styleId="Titre2Car">
    <w:name w:val="Titre 2 Car"/>
    <w:basedOn w:val="Policepardfaut"/>
    <w:link w:val="Titre2"/>
    <w:uiPriority w:val="9"/>
    <w:rsid w:val="00B17AC6"/>
    <w:rPr>
      <w:rFonts w:asciiTheme="majorHAnsi" w:eastAsiaTheme="majorEastAsia" w:hAnsiTheme="majorHAnsi" w:cstheme="majorBidi"/>
      <w:b/>
      <w:color w:val="2F5496" w:themeColor="accent1" w:themeShade="BF"/>
      <w:sz w:val="36"/>
      <w:szCs w:val="26"/>
    </w:rPr>
  </w:style>
  <w:style w:type="character" w:customStyle="1" w:styleId="Titre3Car">
    <w:name w:val="Titre 3 Car"/>
    <w:basedOn w:val="Policepardfaut"/>
    <w:link w:val="Titre3"/>
    <w:uiPriority w:val="9"/>
    <w:rsid w:val="00B17AC6"/>
    <w:rPr>
      <w:rFonts w:asciiTheme="majorHAnsi" w:eastAsiaTheme="majorEastAsia" w:hAnsiTheme="majorHAnsi" w:cstheme="majorBidi"/>
      <w:b/>
      <w:color w:val="1F3763" w:themeColor="accent1" w:themeShade="7F"/>
      <w:sz w:val="32"/>
    </w:rPr>
  </w:style>
  <w:style w:type="paragraph" w:styleId="Sansinterligne">
    <w:name w:val="No Spacing"/>
    <w:uiPriority w:val="1"/>
    <w:qFormat/>
    <w:rsid w:val="00B17AC6"/>
    <w:rPr>
      <w:sz w:val="30"/>
    </w:rPr>
  </w:style>
  <w:style w:type="character" w:customStyle="1" w:styleId="Titre4Car">
    <w:name w:val="Titre 4 Car"/>
    <w:basedOn w:val="Policepardfaut"/>
    <w:link w:val="Titre4"/>
    <w:uiPriority w:val="9"/>
    <w:rsid w:val="00C0724F"/>
    <w:rPr>
      <w:rFonts w:asciiTheme="majorHAnsi" w:eastAsiaTheme="majorEastAsia" w:hAnsiTheme="majorHAnsi" w:cstheme="majorBidi"/>
      <w:i/>
      <w:iCs/>
      <w:color w:val="2F5496" w:themeColor="accent1" w:themeShade="BF"/>
      <w:sz w:val="30"/>
    </w:rPr>
  </w:style>
  <w:style w:type="character" w:customStyle="1" w:styleId="hgkelc">
    <w:name w:val="hgkelc"/>
    <w:basedOn w:val="Policepardfaut"/>
    <w:rsid w:val="00720560"/>
  </w:style>
  <w:style w:type="character" w:styleId="Lienhypertextesuivivisit">
    <w:name w:val="FollowedHyperlink"/>
    <w:basedOn w:val="Policepardfaut"/>
    <w:uiPriority w:val="99"/>
    <w:semiHidden/>
    <w:unhideWhenUsed/>
    <w:rsid w:val="00B016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id&#233;ographi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513</Words>
  <Characters>2825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2023-01-31T09:32:00Z</cp:lastPrinted>
  <dcterms:created xsi:type="dcterms:W3CDTF">2023-01-11T14:28:00Z</dcterms:created>
  <dcterms:modified xsi:type="dcterms:W3CDTF">2023-01-31T10:34:00Z</dcterms:modified>
</cp:coreProperties>
</file>