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A5E1" w14:textId="77777777" w:rsidR="000F06F4" w:rsidRPr="00360CAE" w:rsidRDefault="000F06F4" w:rsidP="00360CAE">
      <w:pPr>
        <w:pStyle w:val="Titre1"/>
      </w:pPr>
      <w:r w:rsidRPr="00360CAE">
        <w:t>GAZETTE</w:t>
      </w:r>
    </w:p>
    <w:p w14:paraId="19000ABD" w14:textId="02EBF6B4" w:rsidR="0036518B" w:rsidRPr="00360CAE" w:rsidRDefault="000F06F4" w:rsidP="00360CAE">
      <w:pPr>
        <w:pStyle w:val="Titre2"/>
      </w:pPr>
      <w:proofErr w:type="spellStart"/>
      <w:r w:rsidRPr="00360CAE">
        <w:t>Idéographik</w:t>
      </w:r>
      <w:proofErr w:type="spellEnd"/>
      <w:r w:rsidRPr="00360CAE">
        <w:t xml:space="preserve"> Bretagne</w:t>
      </w:r>
      <w:r w:rsidR="00360CAE">
        <w:t xml:space="preserve">   </w:t>
      </w:r>
      <w:r w:rsidR="00D83098" w:rsidRPr="00304E47">
        <w:t xml:space="preserve">numéro </w:t>
      </w:r>
      <w:r w:rsidRPr="00360CAE">
        <w:t>1</w:t>
      </w:r>
      <w:r w:rsidR="00304E47">
        <w:t>,</w:t>
      </w:r>
      <w:r w:rsidRPr="00D83098">
        <w:t xml:space="preserve"> </w:t>
      </w:r>
      <w:r w:rsidRPr="00360CAE">
        <w:t>juillet 2021</w:t>
      </w:r>
    </w:p>
    <w:p w14:paraId="66B7D2EB" w14:textId="230F9433" w:rsidR="000F06F4" w:rsidRPr="00C1701D" w:rsidRDefault="000F06F4" w:rsidP="00360CAE">
      <w:r w:rsidRPr="00C1701D">
        <w:t xml:space="preserve">Force d’adaptation, pugnacité… </w:t>
      </w:r>
      <w:proofErr w:type="spellStart"/>
      <w:r w:rsidR="00F6528C">
        <w:t>Ideo</w:t>
      </w:r>
      <w:r w:rsidRPr="00C1701D">
        <w:t>graphik</w:t>
      </w:r>
      <w:proofErr w:type="spellEnd"/>
      <w:r w:rsidRPr="00C1701D">
        <w:t xml:space="preserve"> va bien. </w:t>
      </w:r>
      <w:r w:rsidRPr="00C1701D">
        <w:br/>
        <w:t xml:space="preserve">On avait envie de vous le raconter. </w:t>
      </w:r>
      <w:r w:rsidR="00ED3D7C">
        <w:t>O</w:t>
      </w:r>
      <w:r w:rsidRPr="00C1701D">
        <w:t xml:space="preserve">n vous souhaite un bel </w:t>
      </w:r>
      <w:r w:rsidR="00D83098">
        <w:t>é</w:t>
      </w:r>
      <w:r w:rsidRPr="00C1701D">
        <w:t>té !</w:t>
      </w:r>
    </w:p>
    <w:p w14:paraId="13D2D164" w14:textId="4306452A" w:rsidR="008056C4" w:rsidRPr="008056C4" w:rsidRDefault="00463C24" w:rsidP="008056C4">
      <w:pPr>
        <w:pStyle w:val="Titre2"/>
        <w:spacing w:before="284"/>
        <w:rPr>
          <w:szCs w:val="24"/>
        </w:rPr>
      </w:pPr>
      <w:r>
        <w:t>1</w:t>
      </w:r>
      <w:r w:rsidR="00221936">
        <w:rPr>
          <w:color w:val="FF0000"/>
        </w:rPr>
        <w:br/>
      </w:r>
      <w:r w:rsidR="00221936">
        <w:t>Actions lecture</w:t>
      </w:r>
    </w:p>
    <w:p w14:paraId="25D49E68" w14:textId="304F37DF" w:rsidR="000F06F4" w:rsidRPr="00D93E2D" w:rsidRDefault="000F06F4" w:rsidP="00C1701D">
      <w:pPr>
        <w:spacing w:before="227"/>
        <w:rPr>
          <w:szCs w:val="28"/>
        </w:rPr>
      </w:pPr>
      <w:r w:rsidRPr="00D93E2D">
        <w:rPr>
          <w:szCs w:val="28"/>
        </w:rPr>
        <w:t>Actrice de l’édition adaptée sur le Trégor et plus largement la Bretagne depuis 2018, l’association aborde la lecture pour tous de différentes manières :</w:t>
      </w:r>
      <w:r w:rsidR="008813E1">
        <w:rPr>
          <w:szCs w:val="28"/>
        </w:rPr>
        <w:t xml:space="preserve"> </w:t>
      </w:r>
      <w:r w:rsidR="00D83098" w:rsidRPr="008813E1">
        <w:t>éditrice</w:t>
      </w:r>
      <w:r w:rsidR="00D83098" w:rsidRPr="00D83098">
        <w:rPr>
          <w:color w:val="FF0000"/>
          <w:szCs w:val="28"/>
        </w:rPr>
        <w:t xml:space="preserve"> </w:t>
      </w:r>
      <w:r w:rsidRPr="00D93E2D">
        <w:rPr>
          <w:szCs w:val="28"/>
        </w:rPr>
        <w:t>du livre Petite feuille rêve de grand large, médiat</w:t>
      </w:r>
      <w:r w:rsidR="00ED3D7C">
        <w:rPr>
          <w:szCs w:val="28"/>
        </w:rPr>
        <w:t>rice</w:t>
      </w:r>
      <w:r w:rsidRPr="00D93E2D">
        <w:rPr>
          <w:szCs w:val="28"/>
        </w:rPr>
        <w:t xml:space="preserve"> et format</w:t>
      </w:r>
      <w:r w:rsidR="00ED3D7C">
        <w:rPr>
          <w:szCs w:val="28"/>
        </w:rPr>
        <w:t>rice</w:t>
      </w:r>
      <w:r w:rsidRPr="00D93E2D">
        <w:rPr>
          <w:szCs w:val="28"/>
        </w:rPr>
        <w:t xml:space="preserve"> auprès des libraires et des acteurs de la Lecture publique, animat</w:t>
      </w:r>
      <w:r w:rsidR="00ED3D7C">
        <w:rPr>
          <w:szCs w:val="28"/>
        </w:rPr>
        <w:t>rice</w:t>
      </w:r>
      <w:r w:rsidRPr="00D93E2D">
        <w:rPr>
          <w:szCs w:val="28"/>
        </w:rPr>
        <w:t xml:space="preserve"> d’ateliers et organisateur d’événements. L’objectif d’Idéographik est que chacun puisse accéder à la lecture et à l’imaginaire. </w:t>
      </w:r>
    </w:p>
    <w:p w14:paraId="7A837F2F" w14:textId="696F69F4" w:rsidR="000F06F4" w:rsidRPr="00D83098" w:rsidRDefault="00D83098" w:rsidP="00463C24">
      <w:pPr>
        <w:pStyle w:val="Titre3"/>
        <w:spacing w:before="284"/>
        <w:rPr>
          <w:sz w:val="24"/>
        </w:rPr>
      </w:pPr>
      <w:r w:rsidRPr="00304E47">
        <w:t>Novembre</w:t>
      </w:r>
      <w:r w:rsidRPr="00D83098">
        <w:rPr>
          <w:color w:val="FF0000"/>
          <w:sz w:val="24"/>
        </w:rPr>
        <w:t xml:space="preserve"> </w:t>
      </w:r>
      <w:r w:rsidR="000F06F4" w:rsidRPr="00C1701D">
        <w:t>2020</w:t>
      </w:r>
      <w:r w:rsidR="00304E47">
        <w:t xml:space="preserve">, </w:t>
      </w:r>
      <w:r w:rsidR="00304E47" w:rsidRPr="00304E47">
        <w:t>Lecture en liberté</w:t>
      </w:r>
    </w:p>
    <w:p w14:paraId="06B7CFF1" w14:textId="7BE5ED29" w:rsidR="000F06F4" w:rsidRPr="00D93E2D" w:rsidRDefault="000F06F4" w:rsidP="00D93E2D">
      <w:pPr>
        <w:rPr>
          <w:szCs w:val="28"/>
        </w:rPr>
      </w:pPr>
      <w:r w:rsidRPr="00D93E2D">
        <w:rPr>
          <w:szCs w:val="28"/>
        </w:rPr>
        <w:t xml:space="preserve">Dans le cadre du mois de l’Économie Sociale et Solidaire. Chaque semaine nous avons choisi et affiché des textes variés (poésie, conte, bande dessinée, …) dans 4 lieux, école, épicerie, Ti ma </w:t>
      </w:r>
      <w:proofErr w:type="spellStart"/>
      <w:r w:rsidRPr="00D93E2D">
        <w:rPr>
          <w:szCs w:val="28"/>
        </w:rPr>
        <w:t>zud</w:t>
      </w:r>
      <w:proofErr w:type="spellEnd"/>
      <w:r w:rsidRPr="00D93E2D">
        <w:rPr>
          <w:szCs w:val="28"/>
        </w:rPr>
        <w:t xml:space="preserve"> </w:t>
      </w:r>
      <w:proofErr w:type="spellStart"/>
      <w:r w:rsidRPr="00D93E2D">
        <w:rPr>
          <w:szCs w:val="28"/>
        </w:rPr>
        <w:t>Kozh</w:t>
      </w:r>
      <w:proofErr w:type="spellEnd"/>
      <w:r w:rsidRPr="00D93E2D">
        <w:rPr>
          <w:szCs w:val="28"/>
        </w:rPr>
        <w:t xml:space="preserve"> et Poste.</w:t>
      </w:r>
    </w:p>
    <w:p w14:paraId="6457DAAD" w14:textId="331A4C39" w:rsidR="000F06F4" w:rsidRPr="00C1701D" w:rsidRDefault="00D83098" w:rsidP="00463C24">
      <w:pPr>
        <w:pStyle w:val="Titre3"/>
        <w:spacing w:before="284"/>
      </w:pPr>
      <w:r w:rsidRPr="00304E47">
        <w:t>Janvier</w:t>
      </w:r>
      <w:r w:rsidR="00304E47">
        <w:rPr>
          <w:color w:val="FF0000"/>
          <w:sz w:val="24"/>
        </w:rPr>
        <w:t xml:space="preserve"> </w:t>
      </w:r>
      <w:r w:rsidRPr="00C1701D">
        <w:t>2020</w:t>
      </w:r>
      <w:r w:rsidR="00304E47">
        <w:t xml:space="preserve">, </w:t>
      </w:r>
      <w:r w:rsidR="000F06F4" w:rsidRPr="00C1701D">
        <w:t>2021</w:t>
      </w:r>
      <w:r w:rsidR="00304E47">
        <w:t>,</w:t>
      </w:r>
      <w:r w:rsidR="00304E47">
        <w:rPr>
          <w:color w:val="FF0000"/>
          <w:sz w:val="24"/>
        </w:rPr>
        <w:t xml:space="preserve"> </w:t>
      </w:r>
      <w:r w:rsidRPr="00304E47">
        <w:t>Nuit de la lecture</w:t>
      </w:r>
    </w:p>
    <w:p w14:paraId="31E806DB" w14:textId="5FE6B906" w:rsidR="000F06F4" w:rsidRPr="00D93E2D" w:rsidRDefault="000F06F4" w:rsidP="00D93E2D">
      <w:pPr>
        <w:rPr>
          <w:szCs w:val="28"/>
        </w:rPr>
      </w:pPr>
      <w:r w:rsidRPr="00D93E2D">
        <w:rPr>
          <w:szCs w:val="28"/>
        </w:rPr>
        <w:t>Un jeu a été distribué dans toutes les boîtes aux lettres de Trémel</w:t>
      </w:r>
      <w:r w:rsidR="002B2474">
        <w:rPr>
          <w:szCs w:val="28"/>
        </w:rPr>
        <w:t>.</w:t>
      </w:r>
      <w:r w:rsidRPr="00D93E2D">
        <w:rPr>
          <w:szCs w:val="28"/>
        </w:rPr>
        <w:t xml:space="preserve"> 5 habitants ont gagné des chèques lire. Des lectures à la criée</w:t>
      </w:r>
      <w:r w:rsidR="002B2474">
        <w:rPr>
          <w:szCs w:val="28"/>
        </w:rPr>
        <w:t>,</w:t>
      </w:r>
      <w:r w:rsidRPr="00D93E2D">
        <w:rPr>
          <w:szCs w:val="28"/>
        </w:rPr>
        <w:t xml:space="preserve"> à la sortie de l’école et </w:t>
      </w:r>
      <w:r w:rsidR="002B2474">
        <w:rPr>
          <w:szCs w:val="28"/>
        </w:rPr>
        <w:t xml:space="preserve">des </w:t>
      </w:r>
      <w:r w:rsidRPr="00D93E2D">
        <w:rPr>
          <w:szCs w:val="28"/>
        </w:rPr>
        <w:t>jeu</w:t>
      </w:r>
      <w:r w:rsidR="002B2474">
        <w:rPr>
          <w:szCs w:val="28"/>
        </w:rPr>
        <w:t>x</w:t>
      </w:r>
      <w:r w:rsidRPr="00D93E2D">
        <w:rPr>
          <w:szCs w:val="28"/>
        </w:rPr>
        <w:t xml:space="preserve"> ont été réalisées à la garderie.</w:t>
      </w:r>
    </w:p>
    <w:p w14:paraId="1C848FC6" w14:textId="270CB41B" w:rsidR="000F06F4" w:rsidRPr="00C1701D" w:rsidRDefault="00D83098" w:rsidP="00463C24">
      <w:pPr>
        <w:pStyle w:val="Titre3"/>
        <w:spacing w:before="284"/>
      </w:pPr>
      <w:r w:rsidRPr="002B2474">
        <w:t>Juin</w:t>
      </w:r>
      <w:r w:rsidRPr="00D83098">
        <w:rPr>
          <w:color w:val="FF0000"/>
          <w:sz w:val="24"/>
        </w:rPr>
        <w:t xml:space="preserve"> </w:t>
      </w:r>
      <w:r w:rsidR="000F06F4" w:rsidRPr="00C1701D">
        <w:t>2021</w:t>
      </w:r>
      <w:r w:rsidR="002B2474">
        <w:t>,</w:t>
      </w:r>
      <w:r w:rsidR="000F06F4" w:rsidRPr="00C1701D">
        <w:t xml:space="preserve"> </w:t>
      </w:r>
      <w:r w:rsidRPr="002B2474">
        <w:t>Tout le monde conte</w:t>
      </w:r>
    </w:p>
    <w:p w14:paraId="3404805D" w14:textId="77777777" w:rsidR="000F06F4" w:rsidRPr="00D93E2D" w:rsidRDefault="000F06F4" w:rsidP="00D93E2D">
      <w:pPr>
        <w:rPr>
          <w:szCs w:val="28"/>
        </w:rPr>
      </w:pPr>
      <w:r w:rsidRPr="00D93E2D">
        <w:rPr>
          <w:szCs w:val="28"/>
        </w:rPr>
        <w:t xml:space="preserve">Idéographik a mis en lien et coordonné cette action en partenariat avec la Bibliothèque départementale des Côtes d’Armor, Lannion Trégor Communauté, les bibliothèques et les écoles de Lanvellec, Plufur, Trémel, la médiathèque et la garderie de </w:t>
      </w:r>
      <w:proofErr w:type="spellStart"/>
      <w:r w:rsidRPr="00D93E2D">
        <w:rPr>
          <w:szCs w:val="28"/>
        </w:rPr>
        <w:t>Plestin</w:t>
      </w:r>
      <w:proofErr w:type="spellEnd"/>
      <w:r w:rsidRPr="00D93E2D">
        <w:rPr>
          <w:szCs w:val="28"/>
        </w:rPr>
        <w:t xml:space="preserve"> les grèves, Ti an Holl et l’Amicale laïque de Trémel. </w:t>
      </w:r>
    </w:p>
    <w:p w14:paraId="2BBD3A7D" w14:textId="77777777" w:rsidR="000F06F4" w:rsidRPr="00D93E2D" w:rsidRDefault="000F06F4" w:rsidP="00C1701D">
      <w:pPr>
        <w:spacing w:beforeLines="50" w:before="120"/>
        <w:rPr>
          <w:szCs w:val="28"/>
        </w:rPr>
      </w:pPr>
      <w:r w:rsidRPr="00D93E2D">
        <w:rPr>
          <w:szCs w:val="28"/>
        </w:rPr>
        <w:t xml:space="preserve">Chaque commune a proposé des contes et des animations sur un continent. Tout le monde s’est rassemblé le soir à Trémel autour d’un </w:t>
      </w:r>
      <w:proofErr w:type="spellStart"/>
      <w:r w:rsidRPr="00D93E2D">
        <w:rPr>
          <w:szCs w:val="28"/>
        </w:rPr>
        <w:t>apéro’conte</w:t>
      </w:r>
      <w:proofErr w:type="spellEnd"/>
      <w:r w:rsidRPr="00D93E2D">
        <w:rPr>
          <w:szCs w:val="28"/>
        </w:rPr>
        <w:t xml:space="preserve"> musical. </w:t>
      </w:r>
    </w:p>
    <w:p w14:paraId="270D62C5" w14:textId="224DFEE7" w:rsidR="000F06F4" w:rsidRPr="00D93E2D" w:rsidRDefault="000F06F4" w:rsidP="00C1701D">
      <w:pPr>
        <w:spacing w:beforeLines="50" w:before="120"/>
        <w:rPr>
          <w:szCs w:val="28"/>
        </w:rPr>
      </w:pPr>
      <w:r w:rsidRPr="00D93E2D">
        <w:rPr>
          <w:szCs w:val="28"/>
        </w:rPr>
        <w:t>+ de 100 personnes ont fait le tour des bibliothèques durant la journée.</w:t>
      </w:r>
    </w:p>
    <w:p w14:paraId="72C96DA0" w14:textId="6756BE64" w:rsidR="000F06F4" w:rsidRPr="00C1701D" w:rsidRDefault="00D83098" w:rsidP="00463C24">
      <w:pPr>
        <w:pStyle w:val="Titre3"/>
        <w:spacing w:before="284"/>
      </w:pPr>
      <w:r w:rsidRPr="002B2474">
        <w:t>Juillet 2021 Librairies</w:t>
      </w:r>
    </w:p>
    <w:p w14:paraId="67BF92C5" w14:textId="2538B465" w:rsidR="000F06F4" w:rsidRPr="00D93E2D" w:rsidRDefault="000F06F4" w:rsidP="00D93E2D">
      <w:pPr>
        <w:rPr>
          <w:szCs w:val="28"/>
        </w:rPr>
      </w:pPr>
      <w:proofErr w:type="spellStart"/>
      <w:r w:rsidRPr="00D93E2D">
        <w:rPr>
          <w:szCs w:val="28"/>
        </w:rPr>
        <w:t>Co-animation</w:t>
      </w:r>
      <w:proofErr w:type="spellEnd"/>
      <w:r w:rsidRPr="00D93E2D">
        <w:rPr>
          <w:szCs w:val="28"/>
        </w:rPr>
        <w:t xml:space="preserve"> avec Livre et Lecture en Bretagne d’une nouvelle session des Rendez-vous des libraires. La librairie Vent de Soleil à Auray nous a accueillies. </w:t>
      </w:r>
      <w:r w:rsidRPr="00D93E2D">
        <w:rPr>
          <w:szCs w:val="28"/>
        </w:rPr>
        <w:lastRenderedPageBreak/>
        <w:t>Pour les 8 libraires présents, l’objectif était de mieux connaître les publics dits “éloignés du livre” et les acteurs de ce secteur.</w:t>
      </w:r>
    </w:p>
    <w:p w14:paraId="3B4CF091" w14:textId="77777777" w:rsidR="002B2474" w:rsidRDefault="00D83098" w:rsidP="002B2474">
      <w:pPr>
        <w:pStyle w:val="Titre3"/>
        <w:spacing w:before="284"/>
      </w:pPr>
      <w:r w:rsidRPr="002B2474">
        <w:t>Juillet 2021 Ateliers Petite feuille</w:t>
      </w:r>
    </w:p>
    <w:p w14:paraId="48D8485C" w14:textId="7036652B" w:rsidR="000F06F4" w:rsidRPr="002B2474" w:rsidRDefault="002B2474" w:rsidP="002B2474">
      <w:pPr>
        <w:pStyle w:val="Titre3"/>
        <w:spacing w:before="284"/>
      </w:pPr>
      <w:r w:rsidRPr="008813E1">
        <w:rPr>
          <w:rStyle w:val="Titre4Car"/>
          <w:b w:val="0"/>
          <w:bCs/>
        </w:rPr>
        <w:t>Toute l’année</w:t>
      </w:r>
      <w:r w:rsidR="000F06F4" w:rsidRPr="008813E1">
        <w:rPr>
          <w:rStyle w:val="Titre4Car"/>
          <w:b w:val="0"/>
          <w:bCs/>
        </w:rPr>
        <w:t xml:space="preserve"> :</w:t>
      </w:r>
      <w:r w:rsidR="000F06F4" w:rsidRPr="00D93E2D">
        <w:rPr>
          <w:sz w:val="28"/>
          <w:szCs w:val="28"/>
        </w:rPr>
        <w:t xml:space="preserve"> animation de Temps d’Activité Périscolaire</w:t>
      </w:r>
      <w:r w:rsidR="00D83098">
        <w:rPr>
          <w:sz w:val="28"/>
          <w:szCs w:val="28"/>
        </w:rPr>
        <w:t xml:space="preserve"> </w:t>
      </w:r>
      <w:r w:rsidR="00D83098" w:rsidRPr="002B2474">
        <w:t>(TAP)</w:t>
      </w:r>
      <w:r w:rsidR="000F06F4" w:rsidRPr="002B2474">
        <w:t xml:space="preserve"> </w:t>
      </w:r>
      <w:r w:rsidR="000F06F4" w:rsidRPr="00D93E2D">
        <w:rPr>
          <w:sz w:val="28"/>
          <w:szCs w:val="28"/>
        </w:rPr>
        <w:t xml:space="preserve">à l’école </w:t>
      </w:r>
      <w:proofErr w:type="spellStart"/>
      <w:r w:rsidR="000F06F4" w:rsidRPr="00D93E2D">
        <w:rPr>
          <w:sz w:val="28"/>
          <w:szCs w:val="28"/>
        </w:rPr>
        <w:t>Picherel</w:t>
      </w:r>
      <w:proofErr w:type="spellEnd"/>
      <w:r w:rsidR="000F06F4" w:rsidRPr="00D93E2D">
        <w:rPr>
          <w:sz w:val="28"/>
          <w:szCs w:val="28"/>
        </w:rPr>
        <w:t xml:space="preserve"> de </w:t>
      </w:r>
      <w:proofErr w:type="spellStart"/>
      <w:r w:rsidR="000F06F4" w:rsidRPr="00D93E2D">
        <w:rPr>
          <w:sz w:val="28"/>
          <w:szCs w:val="28"/>
        </w:rPr>
        <w:t>Tregastel</w:t>
      </w:r>
      <w:proofErr w:type="spellEnd"/>
      <w:r w:rsidR="000F06F4" w:rsidRPr="00D93E2D">
        <w:rPr>
          <w:sz w:val="28"/>
          <w:szCs w:val="28"/>
        </w:rPr>
        <w:t xml:space="preserve">, avec 5 classes de la </w:t>
      </w:r>
      <w:r w:rsidR="00D83098" w:rsidRPr="002B2474">
        <w:t>g</w:t>
      </w:r>
      <w:r w:rsidR="000F06F4" w:rsidRPr="00D93E2D">
        <w:rPr>
          <w:sz w:val="28"/>
          <w:szCs w:val="28"/>
        </w:rPr>
        <w:t>rande section au CM2.</w:t>
      </w:r>
    </w:p>
    <w:p w14:paraId="2C5CD78D" w14:textId="77777777" w:rsidR="000F06F4" w:rsidRPr="00D93E2D" w:rsidRDefault="000F06F4" w:rsidP="00C1701D">
      <w:pPr>
        <w:spacing w:beforeLines="50" w:before="120"/>
        <w:rPr>
          <w:szCs w:val="28"/>
        </w:rPr>
      </w:pPr>
      <w:r w:rsidRPr="00D93E2D">
        <w:rPr>
          <w:szCs w:val="28"/>
        </w:rPr>
        <w:t>LES 28 ET 31 MAI avec l’association 1001 pages, à l’occasion du salon du livre de Louargat animation des ateliers dans les écoles.</w:t>
      </w:r>
    </w:p>
    <w:p w14:paraId="6C5470B8" w14:textId="06395C87" w:rsidR="000932CB" w:rsidRPr="00D93E2D" w:rsidRDefault="000F06F4" w:rsidP="00C1701D">
      <w:pPr>
        <w:spacing w:beforeLines="50" w:before="120"/>
        <w:rPr>
          <w:szCs w:val="28"/>
        </w:rPr>
      </w:pPr>
      <w:r w:rsidRPr="00D93E2D">
        <w:rPr>
          <w:szCs w:val="28"/>
        </w:rPr>
        <w:t>16 juillet : atelier lecture contée à La médiathèque Les Capucins à Brest, à l’occasion de la manifestation nationale Partir en livres.</w:t>
      </w:r>
      <w:r w:rsidR="000932CB" w:rsidRPr="00D93E2D">
        <w:rPr>
          <w:szCs w:val="28"/>
        </w:rPr>
        <w:t xml:space="preserve"> </w:t>
      </w:r>
    </w:p>
    <w:p w14:paraId="25352F87" w14:textId="3E236DC1" w:rsidR="000F06F4" w:rsidRDefault="00D83098" w:rsidP="00463C24">
      <w:pPr>
        <w:pStyle w:val="Titre3"/>
        <w:spacing w:before="284"/>
        <w:rPr>
          <w:color w:val="FF0000"/>
          <w:sz w:val="24"/>
        </w:rPr>
      </w:pPr>
      <w:r w:rsidRPr="002B2474">
        <w:t>Petite feuille tome 2 arrive !</w:t>
      </w:r>
    </w:p>
    <w:p w14:paraId="02102F9D" w14:textId="41FF4126" w:rsidR="00221936" w:rsidRDefault="00221936" w:rsidP="00221936"/>
    <w:p w14:paraId="23B49E2F" w14:textId="77777777" w:rsidR="002B2474" w:rsidRDefault="00221936" w:rsidP="00221936">
      <w:pPr>
        <w:pStyle w:val="Titre2"/>
        <w:spacing w:before="284"/>
        <w:rPr>
          <w:color w:val="FF0000"/>
          <w:sz w:val="24"/>
          <w:szCs w:val="24"/>
        </w:rPr>
      </w:pPr>
      <w:r>
        <w:t>2</w:t>
      </w:r>
      <w:r w:rsidRPr="00D83098">
        <w:t xml:space="preserve"> </w:t>
      </w:r>
    </w:p>
    <w:p w14:paraId="7873219A" w14:textId="3284977E" w:rsidR="00221936" w:rsidRPr="002B2474" w:rsidRDefault="00221936" w:rsidP="002B2474">
      <w:pPr>
        <w:pStyle w:val="Titre2"/>
      </w:pPr>
      <w:r w:rsidRPr="002B2474">
        <w:t>Actions communication</w:t>
      </w:r>
    </w:p>
    <w:p w14:paraId="6475E1F1" w14:textId="4AE6E483" w:rsidR="00221936" w:rsidRDefault="00C060F1" w:rsidP="00C1701D">
      <w:pPr>
        <w:spacing w:before="227"/>
        <w:rPr>
          <w:szCs w:val="28"/>
        </w:rPr>
      </w:pPr>
      <w:r w:rsidRPr="00D93E2D">
        <w:rPr>
          <w:szCs w:val="28"/>
        </w:rPr>
        <w:t xml:space="preserve">De nombreuses commandes en communication accessible ont été réalisées comme l’adaptation en FALC </w:t>
      </w:r>
      <w:r w:rsidR="00D83098" w:rsidRPr="002B2474">
        <w:t>(Facile à lire et à comprendre)</w:t>
      </w:r>
      <w:r w:rsidR="00D83098" w:rsidRPr="00D83098">
        <w:rPr>
          <w:color w:val="FF0000"/>
          <w:szCs w:val="28"/>
        </w:rPr>
        <w:t xml:space="preserve"> </w:t>
      </w:r>
      <w:r w:rsidRPr="00D93E2D">
        <w:rPr>
          <w:szCs w:val="28"/>
        </w:rPr>
        <w:t xml:space="preserve">des panneaux de l’exposition la Fabrique du potager à l’Abbaye du </w:t>
      </w:r>
      <w:proofErr w:type="spellStart"/>
      <w:r w:rsidRPr="00D93E2D">
        <w:rPr>
          <w:szCs w:val="28"/>
        </w:rPr>
        <w:t>Relec</w:t>
      </w:r>
      <w:proofErr w:type="spellEnd"/>
      <w:r w:rsidRPr="00D93E2D">
        <w:rPr>
          <w:szCs w:val="28"/>
        </w:rPr>
        <w:t>. Nous ferons un</w:t>
      </w:r>
      <w:r w:rsidR="002B2474">
        <w:rPr>
          <w:szCs w:val="28"/>
        </w:rPr>
        <w:t xml:space="preserve"> focus</w:t>
      </w:r>
      <w:r w:rsidRPr="00D93E2D">
        <w:rPr>
          <w:szCs w:val="28"/>
        </w:rPr>
        <w:t xml:space="preserve"> plus détaillé dans la prochaine gazette.</w:t>
      </w:r>
    </w:p>
    <w:p w14:paraId="6319A72D" w14:textId="30E5D3B0" w:rsidR="00221936" w:rsidRDefault="00C060F1" w:rsidP="00C1701D">
      <w:pPr>
        <w:spacing w:before="227"/>
        <w:rPr>
          <w:szCs w:val="28"/>
        </w:rPr>
      </w:pPr>
      <w:r w:rsidRPr="00D93E2D">
        <w:rPr>
          <w:szCs w:val="28"/>
        </w:rPr>
        <w:t>2020</w:t>
      </w:r>
      <w:r w:rsidR="002B2474">
        <w:rPr>
          <w:szCs w:val="28"/>
        </w:rPr>
        <w:t>, 20</w:t>
      </w:r>
      <w:r w:rsidRPr="00D93E2D">
        <w:rPr>
          <w:szCs w:val="28"/>
        </w:rPr>
        <w:t xml:space="preserve">21 c’est aussi la mise en place d’un partenariat avec l’équipe de l’ADAPEI Les </w:t>
      </w:r>
      <w:r w:rsidR="00ED3D7C" w:rsidRPr="00D93E2D">
        <w:rPr>
          <w:szCs w:val="28"/>
        </w:rPr>
        <w:t>Nouvelles</w:t>
      </w:r>
      <w:r w:rsidRPr="00D93E2D">
        <w:rPr>
          <w:szCs w:val="28"/>
        </w:rPr>
        <w:t xml:space="preserve"> à Tréguier. Elle nous apporte une aide précieuse dans la conception FALC (Facile à lire et à comprendre).</w:t>
      </w:r>
    </w:p>
    <w:p w14:paraId="6FC634D7" w14:textId="77777777" w:rsidR="002B2474" w:rsidRDefault="00221936" w:rsidP="00221936">
      <w:pPr>
        <w:pStyle w:val="Titre2"/>
        <w:spacing w:before="284"/>
      </w:pPr>
      <w:r>
        <w:t>3</w:t>
      </w:r>
    </w:p>
    <w:p w14:paraId="337BEB3D" w14:textId="21E60E13" w:rsidR="00221936" w:rsidRPr="002B2474" w:rsidRDefault="00221936" w:rsidP="002B2474">
      <w:pPr>
        <w:pStyle w:val="Titre2"/>
      </w:pPr>
      <w:r w:rsidRPr="002B2474">
        <w:t>Actions vie associative</w:t>
      </w:r>
    </w:p>
    <w:p w14:paraId="0691C156" w14:textId="566A78D0" w:rsidR="00C060F1" w:rsidRPr="00D93E2D" w:rsidRDefault="00C060F1" w:rsidP="00D93E2D">
      <w:pPr>
        <w:rPr>
          <w:szCs w:val="28"/>
        </w:rPr>
      </w:pPr>
      <w:r w:rsidRPr="00D93E2D">
        <w:rPr>
          <w:szCs w:val="28"/>
        </w:rPr>
        <w:t xml:space="preserve">Du 22 mars au 16 juillet nous avons accueilli en stage Meg et Lorena puis Clément et Carol. Tous venaient du diplôme DNMADE </w:t>
      </w:r>
      <w:r w:rsidR="008813E1" w:rsidRPr="008813E1">
        <w:rPr>
          <w:szCs w:val="28"/>
        </w:rPr>
        <w:t>(Diplôme National des Métiers d'Art et du Design)</w:t>
      </w:r>
      <w:r w:rsidR="008813E1" w:rsidRPr="00D93E2D">
        <w:rPr>
          <w:szCs w:val="28"/>
        </w:rPr>
        <w:t xml:space="preserve"> </w:t>
      </w:r>
      <w:r w:rsidRPr="00D93E2D">
        <w:rPr>
          <w:szCs w:val="28"/>
        </w:rPr>
        <w:t>production graphique des lycées, Savina (Tréguier) et Paraclet (Quimper). Ils ont travaillé notamment sur la diffusion d’OSA et le design du jeu à l’ASSO. Avant de nous quitter, ils ont présenté un bilan de stage et une évaluation de leurs acquis. Ces temps de restitution sont ouverts à tous les bénévoles.</w:t>
      </w:r>
    </w:p>
    <w:p w14:paraId="15E629AA" w14:textId="77777777" w:rsidR="008813E1" w:rsidRDefault="00221936" w:rsidP="00C1701D">
      <w:pPr>
        <w:spacing w:before="227"/>
        <w:rPr>
          <w:szCs w:val="28"/>
        </w:rPr>
      </w:pPr>
      <w:r w:rsidRPr="008813E1">
        <w:rPr>
          <w:rStyle w:val="Titre4Car"/>
        </w:rPr>
        <w:t>À la rentrée</w:t>
      </w:r>
      <w:r w:rsidR="008813E1">
        <w:rPr>
          <w:rStyle w:val="Titre4Car"/>
        </w:rPr>
        <w:t xml:space="preserve">, </w:t>
      </w:r>
      <w:r w:rsidR="00C060F1" w:rsidRPr="00D93E2D">
        <w:rPr>
          <w:szCs w:val="28"/>
        </w:rPr>
        <w:t xml:space="preserve">nous vous proposerons un temps pour se retrouver. </w:t>
      </w:r>
    </w:p>
    <w:p w14:paraId="4E8C6E12" w14:textId="3D6CE6FC" w:rsidR="000F06F4" w:rsidRPr="00D93E2D" w:rsidRDefault="00221936" w:rsidP="00C1701D">
      <w:pPr>
        <w:spacing w:before="227"/>
        <w:rPr>
          <w:szCs w:val="28"/>
        </w:rPr>
      </w:pPr>
      <w:r>
        <w:rPr>
          <w:color w:val="FF0000"/>
          <w:szCs w:val="28"/>
        </w:rPr>
        <w:lastRenderedPageBreak/>
        <w:br/>
      </w:r>
      <w:r w:rsidRPr="008813E1">
        <w:rPr>
          <w:szCs w:val="28"/>
        </w:rPr>
        <w:t>Date à noter</w:t>
      </w:r>
      <w:r w:rsidR="008813E1">
        <w:rPr>
          <w:szCs w:val="28"/>
        </w:rPr>
        <w:t xml:space="preserve"> </w:t>
      </w:r>
      <w:r w:rsidR="00C060F1" w:rsidRPr="00D93E2D">
        <w:rPr>
          <w:szCs w:val="28"/>
        </w:rPr>
        <w:t>: restitution du DLA</w:t>
      </w:r>
      <w:r>
        <w:rPr>
          <w:szCs w:val="28"/>
        </w:rPr>
        <w:t xml:space="preserve"> </w:t>
      </w:r>
      <w:r w:rsidR="008813E1">
        <w:rPr>
          <w:szCs w:val="28"/>
        </w:rPr>
        <w:t>(</w:t>
      </w:r>
      <w:r w:rsidR="008813E1" w:rsidRPr="008813E1">
        <w:rPr>
          <w:szCs w:val="28"/>
        </w:rPr>
        <w:t>Dispositif Local d'Accompagnement</w:t>
      </w:r>
      <w:r w:rsidR="008813E1">
        <w:rPr>
          <w:szCs w:val="28"/>
        </w:rPr>
        <w:t xml:space="preserve">) </w:t>
      </w:r>
      <w:r w:rsidR="00C060F1" w:rsidRPr="00D93E2D">
        <w:rPr>
          <w:szCs w:val="28"/>
        </w:rPr>
        <w:t>suivi sur 2020</w:t>
      </w:r>
      <w:r w:rsidR="008813E1">
        <w:rPr>
          <w:szCs w:val="28"/>
        </w:rPr>
        <w:t>,20</w:t>
      </w:r>
      <w:r w:rsidR="00C060F1" w:rsidRPr="00D93E2D">
        <w:rPr>
          <w:szCs w:val="28"/>
        </w:rPr>
        <w:t xml:space="preserve">21, lundi 13 </w:t>
      </w:r>
      <w:r w:rsidRPr="008813E1">
        <w:rPr>
          <w:szCs w:val="28"/>
        </w:rPr>
        <w:t>septembre</w:t>
      </w:r>
      <w:r>
        <w:rPr>
          <w:szCs w:val="28"/>
        </w:rPr>
        <w:t xml:space="preserve"> </w:t>
      </w:r>
      <w:r w:rsidR="00C060F1" w:rsidRPr="00D93E2D">
        <w:rPr>
          <w:szCs w:val="28"/>
        </w:rPr>
        <w:t>à 10h</w:t>
      </w:r>
      <w:r w:rsidR="008813E1">
        <w:rPr>
          <w:szCs w:val="28"/>
        </w:rPr>
        <w:t>.</w:t>
      </w:r>
    </w:p>
    <w:p w14:paraId="5165CC30" w14:textId="28AAECD5" w:rsidR="00221936" w:rsidRDefault="000932CB" w:rsidP="00C1701D">
      <w:pPr>
        <w:spacing w:before="227"/>
        <w:rPr>
          <w:szCs w:val="28"/>
        </w:rPr>
      </w:pPr>
      <w:proofErr w:type="spellStart"/>
      <w:r w:rsidRPr="00D93E2D">
        <w:rPr>
          <w:szCs w:val="28"/>
        </w:rPr>
        <w:t>Idéographik</w:t>
      </w:r>
      <w:proofErr w:type="spellEnd"/>
      <w:r w:rsidRPr="00D93E2D">
        <w:rPr>
          <w:szCs w:val="28"/>
        </w:rPr>
        <w:t xml:space="preserve"> Bretagne</w:t>
      </w:r>
    </w:p>
    <w:p w14:paraId="75A47268" w14:textId="77B75662" w:rsidR="00221936" w:rsidRPr="008813E1" w:rsidRDefault="001B196E" w:rsidP="00C1701D">
      <w:pPr>
        <w:spacing w:before="227"/>
        <w:rPr>
          <w:szCs w:val="28"/>
        </w:rPr>
      </w:pPr>
      <w:r>
        <w:t>A</w:t>
      </w:r>
      <w:r w:rsidR="00221936" w:rsidRPr="008813E1">
        <w:t>dresse email :</w:t>
      </w:r>
      <w:r w:rsidR="00221936" w:rsidRPr="00221936">
        <w:rPr>
          <w:color w:val="FF0000"/>
          <w:szCs w:val="28"/>
        </w:rPr>
        <w:t xml:space="preserve"> </w:t>
      </w:r>
      <w:hyperlink r:id="rId6" w:history="1">
        <w:r w:rsidR="008813E1" w:rsidRPr="00DD1622">
          <w:rPr>
            <w:rStyle w:val="Lienhypertexte"/>
            <w:szCs w:val="28"/>
          </w:rPr>
          <w:t>contact@idéographik.org</w:t>
        </w:r>
      </w:hyperlink>
    </w:p>
    <w:p w14:paraId="16FB273E" w14:textId="5A5562BC" w:rsidR="00C060F1" w:rsidRPr="00D93E2D" w:rsidRDefault="001B196E" w:rsidP="006A23AF">
      <w:pPr>
        <w:spacing w:before="227"/>
        <w:rPr>
          <w:szCs w:val="28"/>
        </w:rPr>
      </w:pPr>
      <w:r>
        <w:t>C</w:t>
      </w:r>
      <w:r w:rsidR="00221936" w:rsidRPr="008813E1">
        <w:t>ontact téléphone :</w:t>
      </w:r>
      <w:r w:rsidR="00221936" w:rsidRPr="00221936">
        <w:rPr>
          <w:color w:val="FF0000"/>
          <w:szCs w:val="28"/>
        </w:rPr>
        <w:t xml:space="preserve"> </w:t>
      </w:r>
      <w:r w:rsidR="008813E1" w:rsidRPr="00D93E2D">
        <w:rPr>
          <w:szCs w:val="28"/>
        </w:rPr>
        <w:t>02 96 47 22 05</w:t>
      </w:r>
    </w:p>
    <w:sectPr w:rsidR="00C060F1" w:rsidRPr="00D93E2D" w:rsidSect="008056C4">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321A" w14:textId="77777777" w:rsidR="00E86AD2" w:rsidRDefault="00E86AD2" w:rsidP="008813E1">
      <w:r>
        <w:separator/>
      </w:r>
    </w:p>
  </w:endnote>
  <w:endnote w:type="continuationSeparator" w:id="0">
    <w:p w14:paraId="2730BF70" w14:textId="77777777" w:rsidR="00E86AD2" w:rsidRDefault="00E86AD2" w:rsidP="0088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CF64" w14:textId="77777777" w:rsidR="00E86AD2" w:rsidRDefault="00E86AD2" w:rsidP="008813E1">
      <w:r>
        <w:separator/>
      </w:r>
    </w:p>
  </w:footnote>
  <w:footnote w:type="continuationSeparator" w:id="0">
    <w:p w14:paraId="42966941" w14:textId="77777777" w:rsidR="00E86AD2" w:rsidRDefault="00E86AD2" w:rsidP="00881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CA"/>
    <w:rsid w:val="000932CB"/>
    <w:rsid w:val="000F06F4"/>
    <w:rsid w:val="001B196E"/>
    <w:rsid w:val="00221936"/>
    <w:rsid w:val="002B2474"/>
    <w:rsid w:val="00304E47"/>
    <w:rsid w:val="00360CAE"/>
    <w:rsid w:val="0036518B"/>
    <w:rsid w:val="003E11F2"/>
    <w:rsid w:val="00463C24"/>
    <w:rsid w:val="006A23AF"/>
    <w:rsid w:val="007F2941"/>
    <w:rsid w:val="008056C4"/>
    <w:rsid w:val="008813E1"/>
    <w:rsid w:val="008B71CA"/>
    <w:rsid w:val="008E3E7B"/>
    <w:rsid w:val="009A70A3"/>
    <w:rsid w:val="00C060F1"/>
    <w:rsid w:val="00C1701D"/>
    <w:rsid w:val="00D83098"/>
    <w:rsid w:val="00D93E2D"/>
    <w:rsid w:val="00DB2E9E"/>
    <w:rsid w:val="00E05966"/>
    <w:rsid w:val="00E65D9E"/>
    <w:rsid w:val="00E86AD2"/>
    <w:rsid w:val="00ED3D7C"/>
    <w:rsid w:val="00F65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A678"/>
  <w15:chartTrackingRefBased/>
  <w15:docId w15:val="{C3178650-F8C9-D54C-8002-9C83C088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E1"/>
    <w:rPr>
      <w:sz w:val="28"/>
    </w:rPr>
  </w:style>
  <w:style w:type="paragraph" w:styleId="Titre1">
    <w:name w:val="heading 1"/>
    <w:basedOn w:val="Normal"/>
    <w:next w:val="Normal"/>
    <w:link w:val="Titre1Car"/>
    <w:uiPriority w:val="9"/>
    <w:qFormat/>
    <w:rsid w:val="00360CAE"/>
    <w:pPr>
      <w:keepNext/>
      <w:keepLines/>
      <w:spacing w:before="240"/>
      <w:outlineLvl w:val="0"/>
    </w:pPr>
    <w:rPr>
      <w:rFonts w:asciiTheme="majorHAnsi" w:eastAsiaTheme="majorEastAsia" w:hAnsiTheme="majorHAnsi" w:cstheme="majorBidi"/>
      <w:b/>
      <w:color w:val="2F5496" w:themeColor="accent1" w:themeShade="BF"/>
      <w:sz w:val="48"/>
      <w:szCs w:val="32"/>
    </w:rPr>
  </w:style>
  <w:style w:type="paragraph" w:styleId="Titre2">
    <w:name w:val="heading 2"/>
    <w:basedOn w:val="Normal"/>
    <w:next w:val="Normal"/>
    <w:link w:val="Titre2Car"/>
    <w:uiPriority w:val="9"/>
    <w:unhideWhenUsed/>
    <w:qFormat/>
    <w:rsid w:val="007F2941"/>
    <w:pPr>
      <w:keepNext/>
      <w:keepLines/>
      <w:spacing w:before="40"/>
      <w:outlineLvl w:val="1"/>
    </w:pPr>
    <w:rPr>
      <w:rFonts w:asciiTheme="majorHAnsi" w:eastAsiaTheme="majorEastAsia" w:hAnsiTheme="majorHAnsi" w:cstheme="majorBidi"/>
      <w:b/>
      <w:color w:val="2F5496" w:themeColor="accent1" w:themeShade="BF"/>
      <w:sz w:val="36"/>
      <w:szCs w:val="26"/>
    </w:rPr>
  </w:style>
  <w:style w:type="paragraph" w:styleId="Titre3">
    <w:name w:val="heading 3"/>
    <w:basedOn w:val="Normal"/>
    <w:next w:val="Normal"/>
    <w:link w:val="Titre3Car"/>
    <w:uiPriority w:val="9"/>
    <w:unhideWhenUsed/>
    <w:qFormat/>
    <w:rsid w:val="00360CAE"/>
    <w:pPr>
      <w:keepNext/>
      <w:keepLines/>
      <w:spacing w:before="40"/>
      <w:outlineLvl w:val="2"/>
    </w:pPr>
    <w:rPr>
      <w:rFonts w:asciiTheme="majorHAnsi" w:eastAsiaTheme="majorEastAsia" w:hAnsiTheme="majorHAnsi" w:cstheme="majorBidi"/>
      <w:b/>
      <w:color w:val="1F3763" w:themeColor="accent1" w:themeShade="7F"/>
      <w:sz w:val="32"/>
    </w:rPr>
  </w:style>
  <w:style w:type="paragraph" w:styleId="Titre4">
    <w:name w:val="heading 4"/>
    <w:basedOn w:val="Normal"/>
    <w:next w:val="Normal"/>
    <w:link w:val="Titre4Car"/>
    <w:uiPriority w:val="9"/>
    <w:unhideWhenUsed/>
    <w:qFormat/>
    <w:rsid w:val="00360CAE"/>
    <w:pPr>
      <w:keepNext/>
      <w:keepLines/>
      <w:spacing w:before="40"/>
      <w:outlineLvl w:val="3"/>
    </w:pPr>
    <w:rPr>
      <w:rFonts w:asciiTheme="majorHAnsi" w:eastAsiaTheme="majorEastAsia" w:hAnsiTheme="majorHAnsi" w:cstheme="majorBidi"/>
      <w:i/>
      <w:iCs/>
      <w:color w:val="2F5496" w:themeColor="accent1" w:themeShade="BF"/>
      <w:sz w:val="3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F06F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0F06F4"/>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0932CB"/>
    <w:rPr>
      <w:color w:val="0563C1" w:themeColor="hyperlink"/>
      <w:u w:val="single"/>
    </w:rPr>
  </w:style>
  <w:style w:type="character" w:customStyle="1" w:styleId="Titre1Car">
    <w:name w:val="Titre 1 Car"/>
    <w:basedOn w:val="Policepardfaut"/>
    <w:link w:val="Titre1"/>
    <w:uiPriority w:val="9"/>
    <w:rsid w:val="00360CAE"/>
    <w:rPr>
      <w:rFonts w:asciiTheme="majorHAnsi" w:eastAsiaTheme="majorEastAsia" w:hAnsiTheme="majorHAnsi" w:cstheme="majorBidi"/>
      <w:b/>
      <w:color w:val="2F5496" w:themeColor="accent1" w:themeShade="BF"/>
      <w:sz w:val="48"/>
      <w:szCs w:val="32"/>
    </w:rPr>
  </w:style>
  <w:style w:type="character" w:customStyle="1" w:styleId="Titre2Car">
    <w:name w:val="Titre 2 Car"/>
    <w:basedOn w:val="Policepardfaut"/>
    <w:link w:val="Titre2"/>
    <w:uiPriority w:val="9"/>
    <w:rsid w:val="007F2941"/>
    <w:rPr>
      <w:rFonts w:asciiTheme="majorHAnsi" w:eastAsiaTheme="majorEastAsia" w:hAnsiTheme="majorHAnsi" w:cstheme="majorBidi"/>
      <w:b/>
      <w:color w:val="2F5496" w:themeColor="accent1" w:themeShade="BF"/>
      <w:sz w:val="36"/>
      <w:szCs w:val="26"/>
    </w:rPr>
  </w:style>
  <w:style w:type="character" w:customStyle="1" w:styleId="Titre3Car">
    <w:name w:val="Titre 3 Car"/>
    <w:basedOn w:val="Policepardfaut"/>
    <w:link w:val="Titre3"/>
    <w:uiPriority w:val="9"/>
    <w:rsid w:val="00360CAE"/>
    <w:rPr>
      <w:rFonts w:asciiTheme="majorHAnsi" w:eastAsiaTheme="majorEastAsia" w:hAnsiTheme="majorHAnsi" w:cstheme="majorBidi"/>
      <w:b/>
      <w:color w:val="1F3763" w:themeColor="accent1" w:themeShade="7F"/>
      <w:sz w:val="32"/>
    </w:rPr>
  </w:style>
  <w:style w:type="character" w:customStyle="1" w:styleId="Titre4Car">
    <w:name w:val="Titre 4 Car"/>
    <w:basedOn w:val="Policepardfaut"/>
    <w:link w:val="Titre4"/>
    <w:uiPriority w:val="9"/>
    <w:rsid w:val="00360CAE"/>
    <w:rPr>
      <w:rFonts w:asciiTheme="majorHAnsi" w:eastAsiaTheme="majorEastAsia" w:hAnsiTheme="majorHAnsi" w:cstheme="majorBidi"/>
      <w:i/>
      <w:iCs/>
      <w:color w:val="2F5496" w:themeColor="accent1" w:themeShade="BF"/>
      <w:sz w:val="30"/>
    </w:rPr>
  </w:style>
  <w:style w:type="character" w:styleId="Mentionnonrsolue">
    <w:name w:val="Unresolved Mention"/>
    <w:basedOn w:val="Policepardfaut"/>
    <w:uiPriority w:val="99"/>
    <w:semiHidden/>
    <w:unhideWhenUsed/>
    <w:rsid w:val="00221936"/>
    <w:rPr>
      <w:color w:val="605E5C"/>
      <w:shd w:val="clear" w:color="auto" w:fill="E1DFDD"/>
    </w:rPr>
  </w:style>
  <w:style w:type="character" w:styleId="Lienhypertextesuivivisit">
    <w:name w:val="FollowedHyperlink"/>
    <w:basedOn w:val="Policepardfaut"/>
    <w:uiPriority w:val="99"/>
    <w:semiHidden/>
    <w:unhideWhenUsed/>
    <w:rsid w:val="00881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id&#233;ographik.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583</Words>
  <Characters>3210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2023-01-30T17:39:00Z</cp:lastPrinted>
  <dcterms:created xsi:type="dcterms:W3CDTF">2023-01-11T14:05:00Z</dcterms:created>
  <dcterms:modified xsi:type="dcterms:W3CDTF">2023-01-31T11:17:00Z</dcterms:modified>
</cp:coreProperties>
</file>